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Chars="0" w:firstLine="0" w:firstLineChars="0"/>
        <w:rPr>
          <w:rFonts w:hint="default" w:ascii="ＭＳ 明朝" w:hAnsi="ＭＳ 明朝"/>
          <w:kern w:val="0"/>
        </w:rPr>
      </w:pPr>
      <w:bookmarkStart w:id="0" w:name="_GoBack"/>
      <w:bookmarkEnd w:id="0"/>
      <w:r>
        <w:rPr>
          <w:rFonts w:hint="eastAsia" w:ascii="ＭＳ 明朝" w:hAnsi="ＭＳ 明朝"/>
          <w:kern w:val="0"/>
        </w:rPr>
        <w:t>様式第１号</w:t>
      </w:r>
    </w:p>
    <w:p>
      <w:pPr>
        <w:pStyle w:val="0"/>
        <w:autoSpaceDE w:val="0"/>
        <w:autoSpaceDN w:val="0"/>
        <w:adjustRightInd w:val="0"/>
        <w:ind w:right="84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飯豊町長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320" w:firstLineChars="2057"/>
        <w:rPr>
          <w:rFonts w:hint="default" w:ascii="ＭＳ 明朝" w:hAnsi="ＭＳ 明朝"/>
          <w:kern w:val="0"/>
        </w:rPr>
      </w:pPr>
      <w:r>
        <w:rPr>
          <w:rFonts w:hint="eastAsia" w:ascii="ＭＳ 明朝" w:hAnsi="ＭＳ 明朝"/>
          <w:kern w:val="0"/>
        </w:rPr>
        <w:t>申請者</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eastAsia="PMingLiU"/>
          <w:kern w:val="0"/>
        </w:rPr>
      </w:pPr>
      <w:r>
        <w:rPr>
          <w:rFonts w:hint="eastAsia" w:ascii="ＭＳ 明朝" w:hAnsi="ＭＳ 明朝"/>
          <w:spacing w:val="26"/>
          <w:kern w:val="0"/>
          <w:fitText w:val="1260" w:id="1"/>
        </w:rPr>
        <w:t>代表者氏</w:t>
      </w:r>
      <w:r>
        <w:rPr>
          <w:rFonts w:hint="eastAsia" w:ascii="ＭＳ 明朝" w:hAnsi="ＭＳ 明朝"/>
          <w:spacing w:val="1"/>
          <w:kern w:val="0"/>
          <w:fitText w:val="1260" w:id="1"/>
        </w:rPr>
        <w:t>名</w:t>
      </w:r>
      <w:r>
        <w:rPr>
          <w:rFonts w:hint="eastAsia" w:ascii="ＭＳ 明朝" w:hAnsi="ＭＳ 明朝"/>
          <w:kern w:val="0"/>
        </w:rPr>
        <w:t>　　　　　　　　　　　　　　</w:t>
      </w: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eastAsia="ＭＳ 明朝"/>
          <w:kern w:val="0"/>
        </w:rPr>
        <w:t>令和８</w:t>
      </w:r>
      <w:r>
        <w:rPr>
          <w:rFonts w:hint="eastAsia" w:ascii="ＭＳ 明朝" w:hAnsi="ＭＳ 明朝"/>
          <w:kern w:val="0"/>
        </w:rPr>
        <w:t>年度飯豊町中小企業緊急金融対策利子補給制度利子補給金認定申請書</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下記の事業について資金融資を受けたので、飯豊町中小企業緊急金融対策利子補給制度要綱第５条の規定より利子補給金の認定を申請します。</w:t>
      </w:r>
    </w:p>
    <w:p>
      <w:pPr>
        <w:pStyle w:val="0"/>
        <w:autoSpaceDE w:val="0"/>
        <w:autoSpaceDN w:val="0"/>
        <w:adjustRightInd w:val="0"/>
        <w:rPr>
          <w:rFonts w:hint="default" w:ascii="ＭＳ 明朝" w:hAnsi="ＭＳ 明朝"/>
          <w:kern w:val="0"/>
        </w:rPr>
      </w:pPr>
    </w:p>
    <w:p>
      <w:pPr>
        <w:pStyle w:val="15"/>
        <w:rPr>
          <w:rFonts w:hint="default"/>
        </w:rPr>
      </w:pPr>
      <w:r>
        <w:rPr>
          <w:rFonts w:hint="eastAsia"/>
        </w:rPr>
        <w:t>記</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１　融資資金名及び融資額　　　　　　　　　　　　　　　　資金　　　　　　　　　　千円</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２　資金使途　　　　　　　設備資金　・　運転資金　　　</w:t>
      </w:r>
      <w:r>
        <w:rPr>
          <w:rFonts w:hint="eastAsia" w:ascii="ＭＳ 明朝" w:hAnsi="ＭＳ 明朝"/>
          <w:kern w:val="0"/>
          <w:sz w:val="16"/>
        </w:rPr>
        <w:t>（該当するものを○で囲んでください）</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３　取扱金融機関</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４　借入日及び期間　　　　　年　　月　　日〔　　年　　力月（うち据置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添付書類</w:t>
      </w:r>
    </w:p>
    <w:p>
      <w:pPr>
        <w:pStyle w:val="0"/>
        <w:autoSpaceDE w:val="0"/>
        <w:autoSpaceDN w:val="0"/>
        <w:adjustRightInd w:val="0"/>
        <w:ind w:left="718" w:leftChars="171" w:hanging="359" w:hangingChars="171"/>
        <w:rPr>
          <w:rFonts w:hint="default" w:ascii="ＭＳ 明朝" w:hAnsi="ＭＳ 明朝"/>
          <w:kern w:val="0"/>
        </w:rPr>
      </w:pPr>
      <w:r>
        <w:rPr>
          <w:rFonts w:hint="eastAsia" w:ascii="ＭＳ 明朝" w:hAnsi="ＭＳ 明朝"/>
          <w:kern w:val="0"/>
        </w:rPr>
        <w:t>１　上記内容がわかるもの（取扱金融機関に提出した商工業振興資金認定書申請書及び商工業振興資金認定書などの写し）</w:t>
      </w:r>
    </w:p>
    <w:p>
      <w:pPr>
        <w:pStyle w:val="0"/>
        <w:autoSpaceDE w:val="0"/>
        <w:autoSpaceDN w:val="0"/>
        <w:adjustRightInd w:val="0"/>
        <w:ind w:left="718" w:leftChars="171" w:hanging="359" w:hangingChars="171"/>
        <w:rPr>
          <w:rFonts w:hint="default" w:ascii="ＭＳ 明朝" w:hAnsi="ＭＳ 明朝"/>
          <w:kern w:val="0"/>
        </w:rPr>
      </w:pPr>
      <w:r>
        <w:rPr>
          <w:rFonts w:hint="eastAsia" w:ascii="ＭＳ 明朝" w:hAnsi="ＭＳ 明朝"/>
          <w:kern w:val="0"/>
        </w:rPr>
        <w:t>２　</w:t>
      </w:r>
      <w:r>
        <w:rPr>
          <w:rFonts w:hint="eastAsia" w:ascii="ＭＳ 明朝" w:hAnsi="ＭＳ 明朝"/>
          <w:kern w:val="0"/>
          <w:sz w:val="22"/>
        </w:rPr>
        <w:t>中小企業信用保険法第２条第５項第４号又は第５号に基づく</w:t>
      </w:r>
      <w:r>
        <w:rPr>
          <w:rFonts w:hint="eastAsia" w:ascii="ＭＳ 明朝" w:hAnsi="ＭＳ 明朝"/>
          <w:kern w:val="0"/>
        </w:rPr>
        <w:t>認定書の写し</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３　山形県信用保証協会からの信用保証決定のお知らせの写し</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４　納税証明書</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５　融資にかかる償還予定がわかるもの（償還計画書などの写し）</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６　利子補給金振込先の金融機関名、口座名を記したもの（通帳の写しなど）</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７　その他、町長が必要と認めるもの</w:t>
      </w:r>
    </w:p>
    <w:p>
      <w:pPr>
        <w:pStyle w:val="0"/>
        <w:autoSpaceDE w:val="0"/>
        <w:autoSpaceDN w:val="0"/>
        <w:adjustRightInd w:val="0"/>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2" behindDoc="0" locked="0" layoutInCell="1" hidden="0" allowOverlap="1">
                <wp:simplePos x="0" y="0"/>
                <wp:positionH relativeFrom="column">
                  <wp:posOffset>-226695</wp:posOffset>
                </wp:positionH>
                <wp:positionV relativeFrom="paragraph">
                  <wp:posOffset>237490</wp:posOffset>
                </wp:positionV>
                <wp:extent cx="6400800" cy="0"/>
                <wp:effectExtent l="19050" t="19685" r="29210" b="19685"/>
                <wp:wrapSquare wrapText="bothSides"/>
                <wp:docPr id="1026" name="Line 5"/>
                <a:graphic xmlns:a="http://schemas.openxmlformats.org/drawingml/2006/main">
                  <a:graphicData uri="http://schemas.microsoft.com/office/word/2010/wordprocessingShape">
                    <wps:wsp>
                      <wps:cNvPr id="1026" name="Line 5"/>
                      <wps:cNvSpPr>
                        <a:spLocks noChangeShapeType="1"/>
                      </wps:cNvSpPr>
                      <wps:spPr>
                        <a:xfrm>
                          <a:off x="0" y="0"/>
                          <a:ext cx="6400800" cy="0"/>
                        </a:xfrm>
                        <a:prstGeom prst="line">
                          <a:avLst/>
                        </a:prstGeom>
                        <a:noFill/>
                        <a:ln w="38100" cmpd="dbl">
                          <a:solidFill>
                            <a:srgbClr val="000000"/>
                          </a:solidFill>
                          <a:round/>
                          <a:headEnd/>
                          <a:tailEnd/>
                        </a:ln>
                      </wps:spPr>
                      <wps:bodyPr/>
                    </wps:wsp>
                  </a:graphicData>
                </a:graphic>
              </wp:anchor>
            </w:drawing>
          </mc:Choice>
          <mc:Fallback>
            <w:pict>
              <v:line id="Line 5" style="mso-position-vertical-relative:text;z-index:2;mso-wrap-distance-right:9pt;mso-wrap-mode:square;mso-position-horizontal-relative:text;position:absolute;mso-wrap-distance-bottom:0pt;mso-wrap-distance-left:9pt;mso-wrap-distance-top:0pt;" o:spid="_x0000_s1026" o:allowincell="t" o:allowoverlap="t" filled="f" stroked="t" strokecolor="#000000" strokeweight="3pt" o:spt="20" from="-17.850000000000001pt,18.7pt" to="486.15pt,18.7pt">
                <v:fill/>
                <v:stroke linestyle="thinThin" filltype="solid"/>
                <v:textbox style="layout-flow:horizontal;"/>
                <v:imagedata o:title=""/>
                <o:lock v:ext="edit" shapetype="t"/>
                <w10:wrap type="square" side="both" anchorx="text" anchory="text"/>
              </v:line>
            </w:pict>
          </mc:Fallback>
        </mc:AlternateConten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（取扱金融機関記載欄）</w:t>
      </w: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上記融資内容について相違ありません。</w:t>
      </w:r>
    </w:p>
    <w:p>
      <w:pPr>
        <w:pStyle w:val="0"/>
        <w:autoSpaceDE w:val="0"/>
        <w:autoSpaceDN w:val="0"/>
        <w:adjustRightInd w:val="0"/>
        <w:ind w:firstLine="4679" w:firstLineChars="2228"/>
        <w:rPr>
          <w:rFonts w:hint="default" w:ascii="ＭＳ 明朝" w:hAnsi="ＭＳ 明朝"/>
          <w:kern w:val="0"/>
        </w:rPr>
      </w:pPr>
      <w:r>
        <w:rPr>
          <w:rFonts w:hint="eastAsia" w:ascii="ＭＳ 明朝" w:hAnsi="ＭＳ 明朝"/>
          <w:kern w:val="0"/>
        </w:rPr>
        <w:t>金融機関名</w:t>
      </w:r>
    </w:p>
    <w:p>
      <w:pPr>
        <w:pStyle w:val="0"/>
        <w:autoSpaceDE w:val="0"/>
        <w:autoSpaceDN w:val="0"/>
        <w:adjustRightInd w:val="0"/>
        <w:rPr>
          <w:rFonts w:hint="default" w:ascii="ＭＳ 明朝" w:hAnsi="ＭＳ 明朝"/>
          <w:kern w:val="0"/>
        </w:rPr>
      </w:pPr>
      <w:r>
        <w:rPr>
          <w:rFonts w:hint="eastAsia" w:ascii="ＭＳ 明朝" w:hAnsi="ＭＳ 明朝"/>
          <w:kern w:val="0"/>
        </w:rPr>
        <w:t xml:space="preserve">                                             </w:t>
      </w:r>
      <w:r>
        <w:rPr>
          <w:rFonts w:hint="eastAsia" w:ascii="ＭＳ 明朝" w:hAnsi="ＭＳ 明朝"/>
          <w:spacing w:val="35"/>
          <w:kern w:val="0"/>
          <w:fitText w:val="1050" w:id="2"/>
        </w:rPr>
        <w:t>支店長</w:t>
      </w:r>
      <w:r>
        <w:rPr>
          <w:rFonts w:hint="eastAsia" w:ascii="ＭＳ 明朝" w:hAnsi="ＭＳ 明朝"/>
          <w:kern w:val="0"/>
          <w:fitText w:val="1050" w:id="2"/>
        </w:rPr>
        <w:t>名</w:t>
      </w:r>
      <w:r>
        <w:rPr>
          <w:rFonts w:hint="eastAsia" w:ascii="ＭＳ 明朝" w:hAnsi="ＭＳ 明朝"/>
          <w:kern w:val="0"/>
        </w:rPr>
        <w:t>　　　　　　　　　　　　　　　　</w:t>
      </w:r>
    </w:p>
    <w:p>
      <w:pPr>
        <w:pStyle w:val="0"/>
        <w:autoSpaceDE w:val="0"/>
        <w:autoSpaceDN w:val="0"/>
        <w:adjustRightInd w:val="0"/>
        <w:ind w:leftChars="0" w:firstLine="0" w:firstLineChars="0"/>
        <w:rPr>
          <w:rFonts w:hint="default" w:ascii="ＭＳ 明朝" w:hAnsi="ＭＳ 明朝"/>
          <w:kern w:val="0"/>
        </w:rPr>
      </w:pPr>
      <w:r>
        <w:rPr>
          <w:rFonts w:hint="eastAsia" w:ascii="ＭＳ 明朝" w:hAnsi="ＭＳ 明朝"/>
          <w:kern w:val="0"/>
        </w:rPr>
        <w:t>様式第２号</w:t>
      </w: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第　　　　　　　　　号</w:t>
      </w: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6268" w:firstLineChars="2985"/>
        <w:rPr>
          <w:rFonts w:hint="default" w:ascii="ＭＳ 明朝" w:hAnsi="ＭＳ 明朝"/>
          <w:kern w:val="0"/>
        </w:rPr>
      </w:pPr>
      <w:r>
        <w:rPr>
          <w:rFonts w:hint="eastAsia" w:ascii="ＭＳ 明朝" w:hAnsi="ＭＳ 明朝"/>
          <w:kern w:val="0"/>
        </w:rPr>
        <w:t>飯豊町長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eastAsia="ＭＳ 明朝"/>
          <w:kern w:val="0"/>
        </w:rPr>
        <w:t>令和８</w:t>
      </w:r>
      <w:r>
        <w:rPr>
          <w:rFonts w:hint="eastAsia" w:ascii="ＭＳ 明朝" w:hAnsi="ＭＳ 明朝"/>
          <w:kern w:val="0"/>
        </w:rPr>
        <w:t>年度飯豊町中小企業緊急金融対策利子補給制度利子補給金認定通知書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令和　　年　　月　　日付けで申請のあった飯豊町中小企業緊急金融対策利子補給金の認定について、下記のとおり認定したので通知します。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15"/>
        <w:rPr>
          <w:rFonts w:hint="default"/>
        </w:rPr>
      </w:pPr>
      <w:r>
        <w:rPr>
          <w:rFonts w:hint="eastAsia"/>
        </w:rPr>
        <w:t>記</w:t>
      </w:r>
    </w:p>
    <w:p>
      <w:pPr>
        <w:pStyle w:val="16"/>
        <w:ind w:right="840"/>
        <w:jc w:val="both"/>
        <w:rPr>
          <w:rFonts w:hint="default"/>
        </w:rPr>
      </w:pPr>
    </w:p>
    <w:p>
      <w:pPr>
        <w:pStyle w:val="0"/>
        <w:rPr>
          <w:rFonts w:hint="default" w:ascii="ＭＳ 明朝" w:hAnsi="ＭＳ 明朝"/>
          <w:kern w:val="0"/>
        </w:rPr>
      </w:pPr>
    </w:p>
    <w:tbl>
      <w:tblPr>
        <w:tblStyle w:val="11"/>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80"/>
        <w:gridCol w:w="1980"/>
        <w:gridCol w:w="1620"/>
        <w:gridCol w:w="1440"/>
        <w:gridCol w:w="1440"/>
        <w:gridCol w:w="2340"/>
      </w:tblGrid>
      <w:tr>
        <w:trPr/>
        <w:tc>
          <w:tcPr>
            <w:tcW w:w="108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認定年度</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番　　号</w:t>
            </w:r>
          </w:p>
        </w:tc>
        <w:tc>
          <w:tcPr>
            <w:tcW w:w="198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取扱金融機関</w:t>
            </w:r>
          </w:p>
        </w:tc>
        <w:tc>
          <w:tcPr>
            <w:tcW w:w="162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融資資金名</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及び融資額</w:t>
            </w:r>
          </w:p>
        </w:tc>
        <w:tc>
          <w:tcPr>
            <w:tcW w:w="14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対象額</w:t>
            </w:r>
          </w:p>
        </w:tc>
        <w:tc>
          <w:tcPr>
            <w:tcW w:w="14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利子補給率</w:t>
            </w:r>
          </w:p>
        </w:tc>
        <w:tc>
          <w:tcPr>
            <w:tcW w:w="23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補給期間</w:t>
            </w:r>
          </w:p>
        </w:tc>
      </w:tr>
      <w:tr>
        <w:trPr/>
        <w:tc>
          <w:tcPr>
            <w:tcW w:w="108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年度</w:t>
            </w:r>
          </w:p>
          <w:p>
            <w:pPr>
              <w:pStyle w:val="0"/>
              <w:autoSpaceDE w:val="0"/>
              <w:autoSpaceDN w:val="0"/>
              <w:adjustRightInd w:val="0"/>
              <w:jc w:val="right"/>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第　　号</w:t>
            </w:r>
          </w:p>
          <w:p>
            <w:pPr>
              <w:pStyle w:val="0"/>
              <w:autoSpaceDE w:val="0"/>
              <w:autoSpaceDN w:val="0"/>
              <w:adjustRightInd w:val="0"/>
              <w:rPr>
                <w:rFonts w:hint="default" w:ascii="ＭＳ 明朝" w:hAnsi="ＭＳ 明朝"/>
                <w:kern w:val="0"/>
              </w:rPr>
            </w:pPr>
          </w:p>
        </w:tc>
        <w:tc>
          <w:tcPr>
            <w:tcW w:w="1980" w:type="dxa"/>
            <w:vAlign w:val="center"/>
          </w:tcPr>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tc>
        <w:tc>
          <w:tcPr>
            <w:tcW w:w="162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144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1440"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年利</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w:t>
            </w:r>
          </w:p>
          <w:p>
            <w:pPr>
              <w:pStyle w:val="0"/>
              <w:autoSpaceDE w:val="0"/>
              <w:autoSpaceDN w:val="0"/>
              <w:adjustRightInd w:val="0"/>
              <w:jc w:val="righ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金利</w:t>
            </w:r>
            <w:r>
              <w:rPr>
                <w:rFonts w:hint="eastAsia" w:ascii="ＭＳ 明朝" w:hAnsi="ＭＳ 明朝"/>
                <w:kern w:val="0"/>
              </w:rPr>
              <w:t>)</w:t>
            </w:r>
          </w:p>
        </w:tc>
        <w:tc>
          <w:tcPr>
            <w:tcW w:w="2340"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自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至　　年　　月　　日</w:t>
            </w: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〔条件〕</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１　利子補給金は、年１回申請のあった口座に振り込むこととする。</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２　期間中、口座変更、繰上げ償還等申請時と変更になった場合には速やかに届け出ること。</w:t>
      </w:r>
    </w:p>
    <w:p>
      <w:pPr>
        <w:pStyle w:val="0"/>
        <w:autoSpaceDE w:val="0"/>
        <w:autoSpaceDN w:val="0"/>
        <w:adjustRightInd w:val="0"/>
        <w:ind w:left="539" w:leftChars="172" w:hanging="178" w:hangingChars="85"/>
        <w:rPr>
          <w:rFonts w:hint="default" w:ascii="ＭＳ 明朝" w:hAnsi="ＭＳ 明朝"/>
          <w:kern w:val="0"/>
        </w:rPr>
      </w:pPr>
      <w:r>
        <w:rPr>
          <w:rFonts w:hint="eastAsia" w:ascii="ＭＳ 明朝" w:hAnsi="ＭＳ 明朝"/>
          <w:kern w:val="0"/>
        </w:rPr>
        <w:t>３　町外移転や滞納、事業廃止等、申請と異なる行為が発生した場合は、利子補給を取り消す場合がある。</w:t>
      </w:r>
    </w:p>
    <w:p>
      <w:pPr>
        <w:pStyle w:val="0"/>
        <w:rPr>
          <w:rFonts w:hint="default" w:ascii="ＭＳ 明朝" w:hAnsi="ＭＳ 明朝"/>
          <w:sz w:val="22"/>
        </w:rPr>
      </w:pPr>
      <w:r>
        <w:rPr>
          <w:rFonts w:hint="default" w:ascii="ＭＳ 明朝" w:hAnsi="ＭＳ 明朝"/>
          <w:kern w:val="0"/>
        </w:rPr>
        <w:br w:type="page"/>
      </w:r>
      <w:r>
        <w:rPr>
          <w:rFonts w:hint="eastAsia" w:ascii="ＭＳ 明朝" w:hAnsi="ＭＳ 明朝"/>
          <w:sz w:val="22"/>
        </w:rPr>
        <w:t>様式第３号</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pacing w:val="880"/>
          <w:kern w:val="0"/>
          <w:sz w:val="22"/>
          <w:fitText w:val="2200" w:id="3"/>
        </w:rPr>
        <w:t>第</w:t>
      </w:r>
      <w:r>
        <w:rPr>
          <w:rFonts w:hint="eastAsia" w:ascii="ＭＳ 明朝" w:hAnsi="ＭＳ 明朝"/>
          <w:kern w:val="0"/>
          <w:sz w:val="22"/>
          <w:fitText w:val="2200" w:id="3"/>
        </w:rPr>
        <w:t>号</w:t>
      </w:r>
    </w:p>
    <w:p>
      <w:pPr>
        <w:pStyle w:val="0"/>
        <w:jc w:val="right"/>
        <w:rPr>
          <w:rFonts w:hint="default" w:ascii="ＭＳ 明朝" w:hAnsi="ＭＳ 明朝"/>
          <w:sz w:val="22"/>
        </w:rPr>
      </w:pPr>
      <w:r>
        <w:rPr>
          <w:rFonts w:hint="eastAsia" w:ascii="ＭＳ 明朝" w:hAnsi="ＭＳ 明朝"/>
          <w:kern w:val="0"/>
          <w:sz w:val="22"/>
          <w:fitText w:val="2200" w:id="4"/>
        </w:rPr>
        <w:t>令和　年　　月　　日</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飯豊町長　　　　　　　　　殿</w:t>
      </w:r>
    </w:p>
    <w:p>
      <w:pPr>
        <w:pStyle w:val="0"/>
        <w:rPr>
          <w:rFonts w:hint="default" w:ascii="ＭＳ 明朝" w:hAnsi="ＭＳ 明朝"/>
          <w:sz w:val="22"/>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320" w:firstLineChars="2057"/>
        <w:rPr>
          <w:rFonts w:hint="default" w:ascii="ＭＳ 明朝" w:hAnsi="ＭＳ 明朝"/>
          <w:kern w:val="0"/>
        </w:rPr>
      </w:pPr>
      <w:r>
        <w:rPr>
          <w:rFonts w:hint="eastAsia" w:ascii="ＭＳ 明朝" w:hAnsi="ＭＳ 明朝"/>
          <w:kern w:val="0"/>
        </w:rPr>
        <w:t>申請者</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eastAsia="PMingLiU"/>
          <w:kern w:val="0"/>
        </w:rPr>
      </w:pPr>
      <w:r>
        <w:rPr>
          <w:rFonts w:hint="eastAsia" w:ascii="ＭＳ 明朝" w:hAnsi="ＭＳ 明朝"/>
          <w:spacing w:val="26"/>
          <w:kern w:val="0"/>
          <w:fitText w:val="1260" w:id="5"/>
        </w:rPr>
        <w:t>代表者氏</w:t>
      </w:r>
      <w:r>
        <w:rPr>
          <w:rFonts w:hint="eastAsia" w:ascii="ＭＳ 明朝" w:hAnsi="ＭＳ 明朝"/>
          <w:spacing w:val="1"/>
          <w:kern w:val="0"/>
          <w:fitText w:val="1260" w:id="5"/>
        </w:rPr>
        <w:t>名</w:t>
      </w:r>
      <w:r>
        <w:rPr>
          <w:rFonts w:hint="eastAsia" w:ascii="ＭＳ 明朝" w:hAnsi="ＭＳ 明朝"/>
          <w:kern w:val="0"/>
        </w:rPr>
        <w:t>　　　　　　　　　　　　　　</w:t>
      </w:r>
    </w:p>
    <w:p>
      <w:pPr>
        <w:pStyle w:val="0"/>
        <w:autoSpaceDE w:val="0"/>
        <w:autoSpaceDN w:val="0"/>
        <w:adjustRightInd w:val="0"/>
        <w:rPr>
          <w:rFonts w:hint="default" w:ascii="ＭＳ 明朝" w:hAnsi="ＭＳ 明朝"/>
          <w:kern w:val="0"/>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eastAsia="ＭＳ 明朝"/>
          <w:sz w:val="22"/>
        </w:rPr>
        <w:t>令和８</w:t>
      </w:r>
      <w:r>
        <w:rPr>
          <w:rFonts w:hint="eastAsia" w:ascii="ＭＳ 明朝" w:hAnsi="ＭＳ 明朝"/>
          <w:sz w:val="22"/>
        </w:rPr>
        <w:t>年度飯豊町中小企業緊急金融対策利子補給制度利子補給金交付申請書</w:t>
      </w:r>
    </w:p>
    <w:p>
      <w:pPr>
        <w:pStyle w:val="0"/>
        <w:ind w:firstLine="660" w:firstLineChars="300"/>
        <w:rPr>
          <w:rFonts w:hint="default" w:ascii="ＭＳ 明朝" w:hAnsi="ＭＳ 明朝"/>
          <w:sz w:val="22"/>
        </w:rPr>
      </w:pPr>
      <w:r>
        <w:rPr>
          <w:rFonts w:hint="eastAsia" w:ascii="ＭＳ 明朝" w:hAnsi="ＭＳ 明朝"/>
          <w:sz w:val="22"/>
        </w:rPr>
        <w:t>【　　　　年度認定分】</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eastAsia="ＭＳ 明朝"/>
          <w:sz w:val="22"/>
        </w:rPr>
        <w:t>令和８</w:t>
      </w:r>
      <w:r>
        <w:rPr>
          <w:rFonts w:hint="eastAsia" w:ascii="ＭＳ 明朝" w:hAnsi="ＭＳ 明朝"/>
          <w:sz w:val="22"/>
        </w:rPr>
        <w:t>年度における飯豊町中小企業緊急金融対策利子補給制度利子補給金について、　　　　　　　　　　　　</w:t>
      </w:r>
    </w:p>
    <w:p>
      <w:pPr>
        <w:pStyle w:val="0"/>
        <w:ind w:firstLine="1980" w:firstLineChars="900"/>
        <w:rPr>
          <w:rFonts w:hint="default" w:ascii="ＭＳ 明朝" w:hAnsi="ＭＳ 明朝"/>
          <w:sz w:val="22"/>
        </w:rPr>
      </w:pPr>
      <w:r>
        <w:rPr>
          <w:rFonts w:hint="eastAsia" w:ascii="ＭＳ 明朝" w:hAnsi="ＭＳ 明朝"/>
          <w:sz w:val="22"/>
        </w:rPr>
        <w:t>円を交付されるよう飯豊町補助金等の適正化に関する規則第５条及び飯豊町中小企業緊急金融対策利子補給制度要綱第７条の規定により、関係書類を添えて下記のとおり申請します。</w:t>
      </w:r>
    </w:p>
    <w:p>
      <w:pPr>
        <w:pStyle w:val="0"/>
        <w:rPr>
          <w:rFonts w:hint="default" w:ascii="ＭＳ 明朝" w:hAnsi="ＭＳ 明朝"/>
          <w:sz w:val="22"/>
        </w:rPr>
      </w:pPr>
    </w:p>
    <w:p>
      <w:pPr>
        <w:pStyle w:val="0"/>
        <w:rPr>
          <w:rFonts w:hint="default" w:ascii="ＭＳ 明朝" w:hAnsi="ＭＳ 明朝"/>
          <w:sz w:val="22"/>
        </w:rPr>
      </w:pPr>
    </w:p>
    <w:p>
      <w:pPr>
        <w:pStyle w:val="15"/>
        <w:rPr>
          <w:rFonts w:hint="default"/>
          <w:sz w:val="22"/>
        </w:rPr>
      </w:pPr>
      <w:r>
        <w:rPr>
          <w:rFonts w:hint="eastAsia"/>
          <w:sz w:val="22"/>
        </w:rPr>
        <w:t>記</w:t>
      </w:r>
    </w:p>
    <w:p>
      <w:pPr>
        <w:pStyle w:val="0"/>
        <w:rPr>
          <w:rFonts w:hint="default" w:ascii="ＭＳ 明朝" w:hAnsi="ＭＳ 明朝"/>
          <w:sz w:val="22"/>
        </w:rPr>
      </w:pPr>
    </w:p>
    <w:p>
      <w:pPr>
        <w:pStyle w:val="0"/>
        <w:rPr>
          <w:rFonts w:hint="default" w:ascii="ＭＳ 明朝" w:hAnsi="ＭＳ 明朝"/>
          <w:sz w:val="22"/>
        </w:rPr>
      </w:pPr>
    </w:p>
    <w:p>
      <w:pPr>
        <w:pStyle w:val="16"/>
        <w:jc w:val="both"/>
        <w:rPr>
          <w:rFonts w:hint="default"/>
          <w:sz w:val="22"/>
        </w:rPr>
      </w:pPr>
    </w:p>
    <w:p>
      <w:pPr>
        <w:pStyle w:val="0"/>
        <w:rPr>
          <w:rFonts w:hint="default" w:ascii="ＭＳ 明朝" w:hAnsi="ＭＳ 明朝"/>
          <w:sz w:val="22"/>
        </w:rPr>
      </w:pPr>
      <w:r>
        <w:rPr>
          <w:rFonts w:hint="eastAsia" w:ascii="ＭＳ 明朝" w:hAnsi="ＭＳ 明朝"/>
          <w:sz w:val="22"/>
        </w:rPr>
        <w:t>１．添付書類</w:t>
      </w:r>
    </w:p>
    <w:p>
      <w:pPr>
        <w:pStyle w:val="0"/>
        <w:ind w:firstLine="220" w:firstLineChars="100"/>
        <w:rPr>
          <w:rFonts w:hint="default" w:ascii="ＭＳ 明朝" w:hAnsi="ＭＳ 明朝"/>
          <w:sz w:val="22"/>
        </w:rPr>
      </w:pPr>
      <w:r>
        <w:rPr>
          <w:rFonts w:hint="eastAsia" w:ascii="ＭＳ 明朝" w:hAnsi="ＭＳ 明朝"/>
          <w:sz w:val="22"/>
        </w:rPr>
        <w:t>（１）</w:t>
      </w:r>
      <w:r>
        <w:rPr>
          <w:rFonts w:hint="eastAsia" w:ascii="ＭＳ 明朝" w:hAnsi="ＭＳ 明朝"/>
          <w:kern w:val="0"/>
          <w:sz w:val="22"/>
        </w:rPr>
        <w:t>飯豊町中小企業緊急金融対策利子補給制度に係る償還状況証明書</w:t>
      </w:r>
      <w:r>
        <w:rPr>
          <w:rFonts w:hint="eastAsia" w:ascii="ＭＳ 明朝" w:hAnsi="ＭＳ 明朝"/>
          <w:sz w:val="22"/>
        </w:rPr>
        <w:t>（別紙）</w:t>
      </w:r>
    </w:p>
    <w:p>
      <w:pPr>
        <w:pStyle w:val="0"/>
        <w:ind w:firstLine="220" w:firstLineChars="100"/>
        <w:rPr>
          <w:rFonts w:hint="default" w:ascii="ＭＳ 明朝" w:hAnsi="ＭＳ 明朝"/>
          <w:sz w:val="22"/>
        </w:rPr>
      </w:pPr>
      <w:r>
        <w:rPr>
          <w:rFonts w:hint="eastAsia" w:ascii="ＭＳ 明朝" w:hAnsi="ＭＳ 明朝"/>
          <w:sz w:val="22"/>
        </w:rPr>
        <w:t>　　　及び支払状況が確認できる明細書（任意様式）</w:t>
      </w:r>
    </w:p>
    <w:p>
      <w:pPr>
        <w:pStyle w:val="0"/>
        <w:ind w:firstLine="220" w:firstLineChars="100"/>
        <w:rPr>
          <w:rFonts w:hint="default" w:ascii="ＭＳ 明朝" w:hAnsi="ＭＳ 明朝"/>
          <w:sz w:val="22"/>
        </w:rPr>
      </w:pPr>
      <w:r>
        <w:rPr>
          <w:rFonts w:hint="eastAsia" w:ascii="ＭＳ 明朝" w:hAnsi="ＭＳ 明朝"/>
          <w:sz w:val="22"/>
        </w:rPr>
        <w:t>（２）その他の書類</w:t>
      </w:r>
    </w:p>
    <w:p>
      <w:pPr>
        <w:pStyle w:val="16"/>
        <w:jc w:val="both"/>
        <w:rPr>
          <w:rFonts w:hint="default"/>
          <w:sz w:val="22"/>
        </w:rPr>
      </w:pPr>
    </w:p>
    <w:p>
      <w:pPr>
        <w:pStyle w:val="16"/>
        <w:jc w:val="both"/>
        <w:rPr>
          <w:rFonts w:hint="default"/>
          <w:sz w:val="22"/>
        </w:rPr>
      </w:pPr>
    </w:p>
    <w:p>
      <w:pPr>
        <w:pStyle w:val="0"/>
        <w:autoSpaceDE w:val="0"/>
        <w:autoSpaceDN w:val="0"/>
        <w:adjustRightInd w:val="0"/>
        <w:rPr>
          <w:rFonts w:hint="default" w:ascii="ＭＳ 明朝" w:hAnsi="ＭＳ 明朝"/>
          <w:kern w:val="0"/>
        </w:rPr>
      </w:pPr>
      <w:r>
        <w:rPr>
          <w:rFonts w:hint="default" w:ascii="ＭＳ 明朝" w:hAnsi="ＭＳ 明朝"/>
          <w:kern w:val="0"/>
          <w:sz w:val="22"/>
        </w:rPr>
        <w:br w:type="page"/>
      </w:r>
      <w:r>
        <w:rPr>
          <w:rFonts w:hint="eastAsia" w:ascii="ＭＳ 明朝" w:hAnsi="ＭＳ 明朝"/>
          <w:kern w:val="0"/>
        </w:rPr>
        <w:t>別紙</w:t>
      </w: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飯豊町中小企業緊急金融対策利子補給制度に係る償還状況証明書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730" w:firstLineChars="1300"/>
        <w:rPr>
          <w:rFonts w:hint="default" w:ascii="ＭＳ 明朝" w:hAnsi="ＭＳ 明朝"/>
          <w:kern w:val="0"/>
        </w:rPr>
      </w:pP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5103" w:firstLineChars="2430"/>
        <w:rPr>
          <w:rFonts w:hint="default" w:ascii="ＭＳ 明朝" w:hAnsi="ＭＳ 明朝"/>
          <w:kern w:val="0"/>
        </w:rPr>
      </w:pPr>
      <w:r>
        <w:rPr>
          <w:rFonts w:hint="eastAsia" w:ascii="ＭＳ 明朝" w:hAnsi="ＭＳ 明朝"/>
          <w:kern w:val="0"/>
        </w:rPr>
        <w:t>金融機関名</w:t>
      </w:r>
    </w:p>
    <w:p>
      <w:pPr>
        <w:pStyle w:val="0"/>
        <w:autoSpaceDE w:val="0"/>
        <w:autoSpaceDN w:val="0"/>
        <w:adjustRightInd w:val="0"/>
        <w:ind w:firstLine="5102" w:firstLineChars="1822"/>
        <w:rPr>
          <w:rFonts w:hint="default" w:ascii="ＭＳ 明朝" w:hAnsi="ＭＳ 明朝"/>
          <w:kern w:val="0"/>
        </w:rPr>
      </w:pPr>
      <w:r>
        <w:rPr>
          <w:rFonts w:hint="eastAsia" w:ascii="ＭＳ 明朝" w:hAnsi="ＭＳ 明朝"/>
          <w:spacing w:val="35"/>
          <w:kern w:val="0"/>
          <w:fitText w:val="1050" w:id="6"/>
        </w:rPr>
        <w:t>支店長</w:t>
      </w:r>
      <w:r>
        <w:rPr>
          <w:rFonts w:hint="eastAsia" w:ascii="ＭＳ 明朝" w:hAnsi="ＭＳ 明朝"/>
          <w:kern w:val="0"/>
          <w:fitText w:val="1050" w:id="6"/>
        </w:rPr>
        <w:t>名</w:t>
      </w:r>
      <w:r>
        <w:rPr>
          <w:rFonts w:hint="eastAsia" w:ascii="ＭＳ 明朝" w:hAnsi="ＭＳ 明朝"/>
          <w:kern w:val="0"/>
        </w:rPr>
        <w:t>　　　　　　　　　　　</w:t>
      </w:r>
      <w:r>
        <w:rPr>
          <w:rFonts w:hint="eastAsia" w:ascii="ＭＳ 明朝" w:hAnsi="ＭＳ 明朝"/>
          <w:kern w:val="0"/>
        </w:rPr>
        <w:t xml:space="preserve">    </w:t>
      </w:r>
    </w:p>
    <w:p>
      <w:pPr>
        <w:pStyle w:val="0"/>
        <w:autoSpaceDE w:val="0"/>
        <w:autoSpaceDN w:val="0"/>
        <w:adjustRightInd w:val="0"/>
        <w:rPr>
          <w:rFonts w:hint="default" w:ascii="ＭＳ 明朝" w:hAnsi="ＭＳ 明朝" w:eastAsia="PMingLiU"/>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次のとおり証明します。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tbl>
      <w:tblPr>
        <w:tblStyle w:val="11"/>
        <w:tblW w:w="91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99"/>
        <w:gridCol w:w="2666"/>
        <w:gridCol w:w="1798"/>
        <w:gridCol w:w="2843"/>
      </w:tblGrid>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融</w:t>
            </w:r>
            <w:r>
              <w:rPr>
                <w:rFonts w:hint="eastAsia" w:ascii="ＭＳ 明朝" w:hAnsi="ＭＳ 明朝"/>
                <w:kern w:val="0"/>
              </w:rPr>
              <w:t xml:space="preserve"> </w:t>
            </w:r>
            <w:r>
              <w:rPr>
                <w:rFonts w:hint="eastAsia" w:ascii="ＭＳ 明朝" w:hAnsi="ＭＳ 明朝"/>
                <w:kern w:val="0"/>
              </w:rPr>
              <w:t>資</w:t>
            </w:r>
            <w:r>
              <w:rPr>
                <w:rFonts w:hint="eastAsia" w:ascii="ＭＳ 明朝" w:hAnsi="ＭＳ 明朝"/>
                <w:kern w:val="0"/>
              </w:rPr>
              <w:t xml:space="preserve"> </w:t>
            </w:r>
            <w:r>
              <w:rPr>
                <w:rFonts w:hint="eastAsia" w:ascii="ＭＳ 明朝" w:hAnsi="ＭＳ 明朝"/>
                <w:kern w:val="0"/>
              </w:rPr>
              <w:t>資</w:t>
            </w:r>
            <w:r>
              <w:rPr>
                <w:rFonts w:hint="eastAsia" w:ascii="ＭＳ 明朝" w:hAnsi="ＭＳ 明朝"/>
                <w:kern w:val="0"/>
              </w:rPr>
              <w:t xml:space="preserve"> </w:t>
            </w:r>
            <w:r>
              <w:rPr>
                <w:rFonts w:hint="eastAsia" w:ascii="ＭＳ 明朝" w:hAnsi="ＭＳ 明朝"/>
                <w:kern w:val="0"/>
              </w:rPr>
              <w:t>金</w:t>
            </w:r>
            <w:r>
              <w:rPr>
                <w:rFonts w:hint="eastAsia" w:ascii="ＭＳ 明朝" w:hAnsi="ＭＳ 明朝"/>
                <w:kern w:val="0"/>
              </w:rPr>
              <w:t xml:space="preserve"> </w:t>
            </w:r>
            <w:r>
              <w:rPr>
                <w:rFonts w:hint="eastAsia" w:ascii="ＭＳ 明朝" w:hAnsi="ＭＳ 明朝"/>
                <w:kern w:val="0"/>
              </w:rPr>
              <w:t>名</w:t>
            </w:r>
          </w:p>
        </w:tc>
        <w:tc>
          <w:tcPr>
            <w:tcW w:w="7380" w:type="dxa"/>
            <w:gridSpan w:val="3"/>
            <w:vAlign w:val="center"/>
          </w:tcPr>
          <w:p>
            <w:pPr>
              <w:pStyle w:val="0"/>
              <w:autoSpaceDE w:val="0"/>
              <w:autoSpaceDN w:val="0"/>
              <w:adjustRightInd w:val="0"/>
              <w:rPr>
                <w:rFonts w:hint="default" w:ascii="ＭＳ 明朝" w:hAnsi="ＭＳ 明朝"/>
                <w:kern w:val="0"/>
              </w:rPr>
            </w:pPr>
          </w:p>
        </w:tc>
      </w:tr>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融</w:t>
            </w:r>
            <w:r>
              <w:rPr>
                <w:rFonts w:hint="eastAsia" w:ascii="ＭＳ 明朝" w:hAnsi="ＭＳ 明朝"/>
                <w:kern w:val="0"/>
              </w:rPr>
              <w:t xml:space="preserve"> </w:t>
            </w:r>
            <w:r>
              <w:rPr>
                <w:rFonts w:hint="eastAsia" w:ascii="ＭＳ 明朝" w:hAnsi="ＭＳ 明朝"/>
                <w:kern w:val="0"/>
              </w:rPr>
              <w:t>資</w:t>
            </w:r>
            <w:r>
              <w:rPr>
                <w:rFonts w:hint="eastAsia" w:ascii="ＭＳ 明朝" w:hAnsi="ＭＳ 明朝"/>
                <w:kern w:val="0"/>
              </w:rPr>
              <w:t xml:space="preserve"> </w:t>
            </w:r>
            <w:r>
              <w:rPr>
                <w:rFonts w:hint="eastAsia" w:ascii="ＭＳ 明朝" w:hAnsi="ＭＳ 明朝"/>
                <w:kern w:val="0"/>
              </w:rPr>
              <w:t>年</w:t>
            </w:r>
            <w:r>
              <w:rPr>
                <w:rFonts w:hint="eastAsia" w:ascii="ＭＳ 明朝" w:hAnsi="ＭＳ 明朝"/>
                <w:kern w:val="0"/>
              </w:rPr>
              <w:t xml:space="preserve"> </w:t>
            </w:r>
            <w:r>
              <w:rPr>
                <w:rFonts w:hint="eastAsia" w:ascii="ＭＳ 明朝" w:hAnsi="ＭＳ 明朝"/>
                <w:kern w:val="0"/>
              </w:rPr>
              <w:t>月</w:t>
            </w:r>
            <w:r>
              <w:rPr>
                <w:rFonts w:hint="eastAsia" w:ascii="ＭＳ 明朝" w:hAnsi="ＭＳ 明朝"/>
                <w:kern w:val="0"/>
              </w:rPr>
              <w:t xml:space="preserve"> </w:t>
            </w:r>
            <w:r>
              <w:rPr>
                <w:rFonts w:hint="eastAsia" w:ascii="ＭＳ 明朝" w:hAnsi="ＭＳ 明朝"/>
                <w:kern w:val="0"/>
              </w:rPr>
              <w:t>日</w:t>
            </w:r>
          </w:p>
        </w:tc>
        <w:tc>
          <w:tcPr>
            <w:tcW w:w="7380" w:type="dxa"/>
            <w:gridSpan w:val="3"/>
            <w:vAlign w:val="center"/>
          </w:tcPr>
          <w:p>
            <w:pPr>
              <w:pStyle w:val="0"/>
              <w:autoSpaceDE w:val="0"/>
              <w:autoSpaceDN w:val="0"/>
              <w:adjustRightInd w:val="0"/>
              <w:rPr>
                <w:rFonts w:hint="default" w:ascii="ＭＳ 明朝" w:hAnsi="ＭＳ 明朝"/>
                <w:kern w:val="0"/>
              </w:rPr>
            </w:pPr>
          </w:p>
        </w:tc>
      </w:tr>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融　資　先　名</w:t>
            </w:r>
          </w:p>
        </w:tc>
        <w:tc>
          <w:tcPr>
            <w:tcW w:w="7380" w:type="dxa"/>
            <w:gridSpan w:val="3"/>
            <w:vAlign w:val="center"/>
          </w:tcPr>
          <w:p>
            <w:pPr>
              <w:pStyle w:val="0"/>
              <w:autoSpaceDE w:val="0"/>
              <w:autoSpaceDN w:val="0"/>
              <w:adjustRightInd w:val="0"/>
              <w:rPr>
                <w:rFonts w:hint="default" w:ascii="ＭＳ 明朝" w:hAnsi="ＭＳ 明朝"/>
                <w:kern w:val="0"/>
              </w:rPr>
            </w:pPr>
          </w:p>
        </w:tc>
      </w:tr>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該　当　期　間</w:t>
            </w:r>
          </w:p>
        </w:tc>
        <w:tc>
          <w:tcPr>
            <w:tcW w:w="7380" w:type="dxa"/>
            <w:gridSpan w:val="3"/>
            <w:vAlign w:val="center"/>
          </w:tcPr>
          <w:p>
            <w:pPr>
              <w:pStyle w:val="0"/>
              <w:autoSpaceDE w:val="0"/>
              <w:autoSpaceDN w:val="0"/>
              <w:adjustRightInd w:val="0"/>
              <w:ind w:firstLine="420" w:firstLineChars="200"/>
              <w:rPr>
                <w:rFonts w:hint="default" w:ascii="ＭＳ 明朝" w:hAnsi="ＭＳ 明朝"/>
                <w:kern w:val="0"/>
              </w:rPr>
            </w:pPr>
            <w:r>
              <w:rPr>
                <w:rFonts w:hint="eastAsia" w:ascii="ＭＳ 明朝" w:hAnsi="ＭＳ 明朝"/>
                <w:kern w:val="0"/>
              </w:rPr>
              <w:t>　　年　　月　　日　から　　　　　年　　月　　日まで</w:t>
            </w:r>
          </w:p>
        </w:tc>
      </w:tr>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spacing w:val="52"/>
                <w:kern w:val="0"/>
                <w:fitText w:val="1470" w:id="7"/>
              </w:rPr>
              <w:t>元金償還</w:t>
            </w:r>
            <w:r>
              <w:rPr>
                <w:rFonts w:hint="eastAsia" w:ascii="ＭＳ 明朝" w:hAnsi="ＭＳ 明朝"/>
                <w:spacing w:val="2"/>
                <w:kern w:val="0"/>
                <w:fitText w:val="1470" w:id="7"/>
              </w:rPr>
              <w:t>額</w:t>
            </w:r>
          </w:p>
        </w:tc>
        <w:tc>
          <w:tcPr>
            <w:tcW w:w="270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1800" w:type="dxa"/>
            <w:vAlign w:val="center"/>
          </w:tcPr>
          <w:p>
            <w:pPr>
              <w:pStyle w:val="0"/>
              <w:autoSpaceDE w:val="0"/>
              <w:autoSpaceDN w:val="0"/>
              <w:adjustRightInd w:val="0"/>
              <w:rPr>
                <w:rFonts w:hint="default" w:ascii="ＭＳ 明朝" w:hAnsi="ＭＳ 明朝"/>
                <w:kern w:val="0"/>
              </w:rPr>
            </w:pPr>
            <w:r>
              <w:rPr>
                <w:rFonts w:hint="eastAsia" w:ascii="ＭＳ 明朝" w:hAnsi="ＭＳ 明朝"/>
                <w:spacing w:val="52"/>
                <w:kern w:val="0"/>
                <w:fitText w:val="1470" w:id="8"/>
              </w:rPr>
              <w:t>利子納入</w:t>
            </w:r>
            <w:r>
              <w:rPr>
                <w:rFonts w:hint="eastAsia" w:ascii="ＭＳ 明朝" w:hAnsi="ＭＳ 明朝"/>
                <w:spacing w:val="2"/>
                <w:kern w:val="0"/>
                <w:fitText w:val="1470" w:id="8"/>
              </w:rPr>
              <w:t>額</w:t>
            </w:r>
          </w:p>
        </w:tc>
        <w:tc>
          <w:tcPr>
            <w:tcW w:w="288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r>
      <w:tr>
        <w:trPr>
          <w:trHeight w:val="450" w:hRule="atLeast"/>
        </w:trPr>
        <w:tc>
          <w:tcPr>
            <w:tcW w:w="18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滞</w:t>
            </w:r>
            <w:r>
              <w:rPr>
                <w:rFonts w:hint="eastAsia" w:ascii="ＭＳ 明朝" w:hAnsi="ＭＳ 明朝"/>
                <w:kern w:val="0"/>
              </w:rPr>
              <w:t xml:space="preserve"> </w:t>
            </w:r>
            <w:r>
              <w:rPr>
                <w:rFonts w:hint="eastAsia" w:ascii="ＭＳ 明朝" w:hAnsi="ＭＳ 明朝"/>
                <w:kern w:val="0"/>
              </w:rPr>
              <w:t>納</w:t>
            </w:r>
            <w:r>
              <w:rPr>
                <w:rFonts w:hint="eastAsia" w:ascii="ＭＳ 明朝" w:hAnsi="ＭＳ 明朝"/>
                <w:kern w:val="0"/>
              </w:rPr>
              <w:t xml:space="preserve"> </w:t>
            </w:r>
            <w:r>
              <w:rPr>
                <w:rFonts w:hint="eastAsia" w:ascii="ＭＳ 明朝" w:hAnsi="ＭＳ 明朝"/>
                <w:kern w:val="0"/>
              </w:rPr>
              <w:t>の</w:t>
            </w:r>
            <w:r>
              <w:rPr>
                <w:rFonts w:hint="eastAsia" w:ascii="ＭＳ 明朝" w:hAnsi="ＭＳ 明朝"/>
                <w:kern w:val="0"/>
              </w:rPr>
              <w:t xml:space="preserve"> </w:t>
            </w:r>
            <w:r>
              <w:rPr>
                <w:rFonts w:hint="eastAsia" w:ascii="ＭＳ 明朝" w:hAnsi="ＭＳ 明朝"/>
                <w:kern w:val="0"/>
              </w:rPr>
              <w:t>有</w:t>
            </w:r>
            <w:r>
              <w:rPr>
                <w:rFonts w:hint="eastAsia" w:ascii="ＭＳ 明朝" w:hAnsi="ＭＳ 明朝"/>
                <w:kern w:val="0"/>
              </w:rPr>
              <w:t xml:space="preserve"> </w:t>
            </w:r>
            <w:r>
              <w:rPr>
                <w:rFonts w:hint="eastAsia" w:ascii="ＭＳ 明朝" w:hAnsi="ＭＳ 明朝"/>
                <w:kern w:val="0"/>
              </w:rPr>
              <w:t>無</w:t>
            </w:r>
          </w:p>
        </w:tc>
        <w:tc>
          <w:tcPr>
            <w:tcW w:w="7380" w:type="dxa"/>
            <w:gridSpan w:val="3"/>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有　　　無　　（有の場合：滞納分利子額　　　　　　　　円）</w:t>
            </w:r>
          </w:p>
        </w:tc>
      </w:tr>
    </w:tbl>
    <w:p>
      <w:pPr>
        <w:pStyle w:val="0"/>
        <w:autoSpaceDE w:val="0"/>
        <w:autoSpaceDN w:val="0"/>
        <w:adjustRightInd w:val="0"/>
        <w:rPr>
          <w:rFonts w:hint="default" w:ascii="ＭＳ 明朝" w:hAnsi="ＭＳ 明朝"/>
          <w:kern w:val="0"/>
        </w:rPr>
      </w:pPr>
      <w:r>
        <w:rPr>
          <w:rFonts w:hint="eastAsia" w:ascii="ＭＳ 明朝" w:hAnsi="ＭＳ 明朝"/>
          <w:kern w:val="0"/>
        </w:rPr>
        <w:t>　　※償還状況がわかる資料（償還表など）を添付してください。</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3" behindDoc="0" locked="0" layoutInCell="1" hidden="0" allowOverlap="1">
                <wp:simplePos x="0" y="0"/>
                <wp:positionH relativeFrom="column">
                  <wp:posOffset>-114300</wp:posOffset>
                </wp:positionH>
                <wp:positionV relativeFrom="paragraph">
                  <wp:posOffset>90805</wp:posOffset>
                </wp:positionV>
                <wp:extent cx="6286500" cy="3175"/>
                <wp:effectExtent l="19685" t="19685" r="29210" b="19685"/>
                <wp:wrapSquare wrapText="bothSides"/>
                <wp:docPr id="1027" name="Line 6"/>
                <a:graphic xmlns:a="http://schemas.openxmlformats.org/drawingml/2006/main">
                  <a:graphicData uri="http://schemas.microsoft.com/office/word/2010/wordprocessingShape">
                    <wps:wsp>
                      <wps:cNvPr id="1027" name="Line 6"/>
                      <wps:cNvSpPr>
                        <a:spLocks noChangeShapeType="1"/>
                      </wps:cNvSpPr>
                      <wps:spPr>
                        <a:xfrm flipV="1">
                          <a:off x="0" y="0"/>
                          <a:ext cx="6286500" cy="3175"/>
                        </a:xfrm>
                        <a:prstGeom prst="line">
                          <a:avLst/>
                        </a:prstGeom>
                        <a:noFill/>
                        <a:ln w="38100" cmpd="dbl">
                          <a:solidFill>
                            <a:srgbClr val="000000"/>
                          </a:solidFill>
                          <a:round/>
                          <a:headEnd/>
                          <a:tailEnd/>
                        </a:ln>
                      </wps:spPr>
                      <wps:bodyPr/>
                    </wps:wsp>
                  </a:graphicData>
                </a:graphic>
              </wp:anchor>
            </w:drawing>
          </mc:Choice>
          <mc:Fallback>
            <w:pict>
              <v:line id="Line 6" style="mso-position-vertical-relative:text;z-index:3;mso-wrap-distance-right:9pt;mso-wrap-mode:square;mso-position-horizontal-relative:text;position:absolute;mso-wrap-distance-bottom:0pt;mso-wrap-distance-left:9pt;mso-wrap-distance-top:0pt;flip:y;" o:spid="_x0000_s1027" o:allowincell="t" o:allowoverlap="t" filled="f" stroked="t" strokecolor="#000000" strokeweight="3pt" o:spt="20" from="-9pt,7.15pt" to="486pt,7.4pt">
                <v:fill/>
                <v:stroke linestyle="thinThin" filltype="solid"/>
                <v:textbox style="layout-flow:horizontal;"/>
                <v:imagedata o:title=""/>
                <o:lock v:ext="edit" shapetype="t"/>
                <w10:wrap type="square" side="both" anchorx="text" anchory="text"/>
              </v:line>
            </w:pict>
          </mc:Fallback>
        </mc:AlternateConten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※町記載欄</w:t>
      </w: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利子補給額　　　　　　　　　　　　　　　円</w:t>
      </w:r>
    </w:p>
    <w:p>
      <w:pPr>
        <w:pStyle w:val="0"/>
        <w:autoSpaceDE w:val="0"/>
        <w:autoSpaceDN w:val="0"/>
        <w:adjustRightInd w:val="0"/>
        <w:ind w:firstLine="178" w:firstLineChars="85"/>
        <w:rPr>
          <w:rFonts w:hint="default" w:ascii="ＭＳ 明朝" w:hAnsi="ＭＳ 明朝"/>
          <w:kern w:val="0"/>
        </w:rPr>
      </w:pPr>
      <w:r>
        <w:rPr>
          <w:rFonts w:hint="eastAsia" w:ascii="ＭＳ 明朝" w:hAnsi="ＭＳ 明朝"/>
          <w:kern w:val="0"/>
        </w:rPr>
        <w:t>（当初融資額５００万円以内の額の利子相当額）</w:t>
      </w:r>
    </w:p>
    <w:p>
      <w:pPr>
        <w:pStyle w:val="0"/>
        <w:autoSpaceDE w:val="0"/>
        <w:autoSpaceDN w:val="0"/>
        <w:adjustRightInd w:val="0"/>
        <w:rPr>
          <w:rFonts w:hint="default" w:ascii="ＭＳ 明朝" w:hAnsi="ＭＳ 明朝"/>
          <w:kern w:val="0"/>
        </w:rPr>
      </w:pPr>
      <w:r>
        <w:rPr>
          <w:rFonts w:hint="default" w:ascii="ＭＳ 明朝" w:hAnsi="ＭＳ 明朝"/>
          <w:kern w:val="0"/>
        </w:rPr>
        <w:br w:type="page"/>
      </w:r>
    </w:p>
    <w:p>
      <w:pPr>
        <w:pStyle w:val="0"/>
        <w:autoSpaceDE w:val="0"/>
        <w:autoSpaceDN w:val="0"/>
        <w:adjustRightInd w:val="0"/>
        <w:jc w:val="center"/>
        <w:rPr>
          <w:rFonts w:hint="default" w:ascii="ＭＳ 明朝" w:hAnsi="ＭＳ 明朝"/>
          <w:kern w:val="0"/>
          <w:sz w:val="36"/>
        </w:rPr>
      </w:pPr>
      <w:r>
        <w:rPr>
          <w:rFonts w:hint="eastAsia" w:ascii="ＭＳ 明朝" w:hAnsi="ＭＳ 明朝"/>
          <w:kern w:val="0"/>
          <w:sz w:val="36"/>
        </w:rPr>
        <w:t>請　　求　　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飯豊町長　</w:t>
      </w:r>
      <w:r>
        <w:rPr>
          <w:rFonts w:hint="eastAsia" w:ascii="ＭＳ 明朝" w:hAnsi="ＭＳ 明朝"/>
          <w:kern w:val="0"/>
        </w:rPr>
        <w:t xml:space="preserve"> </w:t>
      </w: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sz w:val="32"/>
        </w:rPr>
      </w:pPr>
      <w:r>
        <w:rPr>
          <w:rFonts w:hint="eastAsia" w:ascii="ＭＳ 明朝" w:hAnsi="ＭＳ 明朝"/>
          <w:kern w:val="0"/>
          <w:sz w:val="32"/>
        </w:rPr>
        <w:t>金　　　　　　　　　　円</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飯豊町中小企業緊急金融対策利子補給金（　　　　年　　月　～　　　　　年　　月</w:t>
      </w:r>
      <w:r>
        <w:rPr>
          <w:rFonts w:hint="default" w:ascii="ＭＳ 明朝" w:hAnsi="ＭＳ 明朝"/>
          <w:kern w:val="0"/>
        </w:rPr>
        <w:t>:</w:t>
      </w:r>
      <w:r>
        <w:rPr>
          <w:rFonts w:hint="eastAsia" w:ascii="ＭＳ 明朝" w:hAnsi="ＭＳ 明朝"/>
          <w:kern w:val="0"/>
        </w:rPr>
        <w:t>　　ヵ月分）を交付されるよう請求します。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kern w:val="0"/>
        </w:rPr>
      </w:pPr>
      <w:r>
        <w:rPr>
          <w:rFonts w:hint="eastAsia" w:ascii="ＭＳ 明朝" w:hAnsi="ＭＳ 明朝"/>
          <w:spacing w:val="26"/>
          <w:kern w:val="0"/>
          <w:fitText w:val="1260" w:id="9"/>
        </w:rPr>
        <w:t>代表者氏</w:t>
      </w:r>
      <w:r>
        <w:rPr>
          <w:rFonts w:hint="eastAsia" w:ascii="ＭＳ 明朝" w:hAnsi="ＭＳ 明朝"/>
          <w:spacing w:val="1"/>
          <w:kern w:val="0"/>
          <w:fitText w:val="1260" w:id="9"/>
        </w:rPr>
        <w:t>名</w:t>
      </w:r>
      <w:r>
        <w:rPr>
          <w:rFonts w:hint="eastAsia" w:ascii="ＭＳ 明朝" w:hAnsi="ＭＳ 明朝"/>
          <w:kern w:val="0"/>
        </w:rPr>
        <w:t>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right="840"/>
        <w:rPr>
          <w:rFonts w:hint="default" w:ascii="ＭＳ 明朝" w:hAnsi="ＭＳ 明朝"/>
          <w:kern w:val="0"/>
        </w:rPr>
      </w:pPr>
    </w:p>
    <w:sectPr>
      <w:pgMar w:top="1247" w:right="1247" w:bottom="1247" w:left="1247" w:header="567"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rPr>
  </w:style>
  <w:style w:type="paragraph" w:styleId="16">
    <w:name w:val="Closing"/>
    <w:basedOn w:val="0"/>
    <w:next w:val="16"/>
    <w:link w:val="0"/>
    <w:uiPriority w:val="0"/>
    <w:pPr>
      <w:jc w:val="right"/>
    </w:pPr>
    <w:rPr>
      <w:rFonts w:ascii="ＭＳ 明朝" w:hAnsi="ＭＳ 明朝"/>
      <w:kern w:val="0"/>
    </w:rPr>
  </w:style>
  <w:style w:type="paragraph" w:styleId="17">
    <w:name w:val="Body Text Indent"/>
    <w:basedOn w:val="0"/>
    <w:next w:val="17"/>
    <w:link w:val="0"/>
    <w:uiPriority w:val="0"/>
    <w:pPr>
      <w:ind w:left="230" w:hanging="230" w:hangingChars="100"/>
    </w:pPr>
    <w:rPr>
      <w:rFonts w:eastAsia="ＭＳ Ｐゴシック"/>
      <w:sz w:val="22"/>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7</Pages>
  <Words>0</Words>
  <Characters>2821</Characters>
  <Application>JUST Note</Application>
  <Lines>291</Lines>
  <Paragraphs>145</Paragraphs>
  <CharactersWithSpaces>3294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平成１９年度白鷹町創業支援利子補給制度要綱</dc:title>
  <dc:creator>舘石 修</dc:creator>
  <cp:lastModifiedBy>後藤 亜希</cp:lastModifiedBy>
  <cp:lastPrinted>2018-05-07T02:58:00Z</cp:lastPrinted>
  <dcterms:created xsi:type="dcterms:W3CDTF">2022-03-31T00:52:00Z</dcterms:created>
  <dcterms:modified xsi:type="dcterms:W3CDTF">2026-05-21T05:31:50Z</dcterms:modified>
  <cp:revision>11</cp:revision>
</cp:coreProperties>
</file>