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74" w:rsidRPr="00E2136E" w:rsidRDefault="00667C74" w:rsidP="00207286">
      <w:pPr>
        <w:kinsoku w:val="0"/>
        <w:autoSpaceDE w:val="0"/>
        <w:autoSpaceDN w:val="0"/>
        <w:jc w:val="left"/>
        <w:rPr>
          <w:rFonts w:ascii="ＭＳ 明朝" w:hAnsi="ＭＳ 明朝"/>
        </w:rPr>
      </w:pPr>
      <w:r w:rsidRPr="00E2136E">
        <w:rPr>
          <w:rFonts w:ascii="ＭＳ 明朝" w:hAnsi="ＭＳ 明朝" w:hint="eastAsia"/>
        </w:rPr>
        <w:t>様式第</w:t>
      </w:r>
      <w:r w:rsidR="005A55F3" w:rsidRPr="00E2136E">
        <w:rPr>
          <w:rFonts w:ascii="ＭＳ 明朝" w:hAnsi="ＭＳ 明朝" w:hint="eastAsia"/>
        </w:rPr>
        <w:t>２</w:t>
      </w:r>
      <w:r w:rsidRPr="00E2136E">
        <w:rPr>
          <w:rFonts w:ascii="ＭＳ 明朝" w:hAnsi="ＭＳ 明朝" w:hint="eastAsia"/>
        </w:rPr>
        <w:t>号</w:t>
      </w:r>
    </w:p>
    <w:p w:rsidR="00667C74" w:rsidRPr="00E2136E" w:rsidRDefault="00667C74" w:rsidP="00207286">
      <w:pPr>
        <w:kinsoku w:val="0"/>
        <w:autoSpaceDE w:val="0"/>
        <w:autoSpaceDN w:val="0"/>
        <w:jc w:val="left"/>
        <w:rPr>
          <w:rFonts w:ascii="ＭＳ 明朝" w:hAnsi="ＭＳ 明朝"/>
        </w:rPr>
      </w:pPr>
    </w:p>
    <w:p w:rsidR="00667C74" w:rsidRPr="00E2136E" w:rsidRDefault="00667C74" w:rsidP="00207286">
      <w:pPr>
        <w:kinsoku w:val="0"/>
        <w:autoSpaceDE w:val="0"/>
        <w:autoSpaceDN w:val="0"/>
        <w:jc w:val="center"/>
        <w:rPr>
          <w:rFonts w:ascii="ＭＳ 明朝" w:hAnsi="ＭＳ 明朝"/>
        </w:rPr>
      </w:pPr>
      <w:r w:rsidRPr="00E2136E">
        <w:rPr>
          <w:rFonts w:hint="eastAsia"/>
        </w:rPr>
        <w:t>県産認証材利用</w:t>
      </w:r>
      <w:r w:rsidRPr="00E2136E">
        <w:rPr>
          <w:rFonts w:ascii="ＭＳ 明朝" w:hAnsi="ＭＳ 明朝" w:hint="eastAsia"/>
        </w:rPr>
        <w:t>計画（実績）書</w:t>
      </w:r>
    </w:p>
    <w:p w:rsidR="00667C74" w:rsidRPr="00E2136E" w:rsidRDefault="00667C74" w:rsidP="00207286">
      <w:pPr>
        <w:kinsoku w:val="0"/>
        <w:autoSpaceDE w:val="0"/>
        <w:autoSpaceDN w:val="0"/>
        <w:jc w:val="left"/>
        <w:rPr>
          <w:rFonts w:ascii="ＭＳ 明朝" w:hAnsi="ＭＳ 明朝"/>
        </w:rPr>
      </w:pPr>
    </w:p>
    <w:tbl>
      <w:tblPr>
        <w:tblW w:w="8657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309"/>
        <w:gridCol w:w="695"/>
        <w:gridCol w:w="1706"/>
        <w:gridCol w:w="2405"/>
        <w:gridCol w:w="992"/>
      </w:tblGrid>
      <w:tr w:rsidR="00E2136E" w:rsidRPr="00E2136E" w:rsidTr="001F0E87">
        <w:trPr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申請者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 w:cs="Arial Unicode MS"/>
                <w:szCs w:val="22"/>
              </w:rPr>
            </w:pP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住所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 w:cs="Arial Unicode MS"/>
                <w:szCs w:val="22"/>
              </w:rPr>
            </w:pP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建築地の所在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飯豊町大字</w:t>
            </w:r>
          </w:p>
        </w:tc>
      </w:tr>
      <w:tr w:rsidR="00E2136E" w:rsidRPr="00E2136E" w:rsidTr="00837CBD">
        <w:trPr>
          <w:trHeight w:val="45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規模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rightChars="-178" w:right="-374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(1)敷地面積</w:t>
            </w:r>
            <w:r w:rsidRPr="00E2136E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E2136E">
              <w:rPr>
                <w:rFonts w:ascii="ＭＳ 明朝" w:hAnsi="ＭＳ 明朝" w:hint="eastAsia"/>
                <w:szCs w:val="22"/>
              </w:rPr>
              <w:t>(　　坪)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(2)建築面積</w:t>
            </w:r>
            <w:r w:rsidRPr="00E2136E">
              <w:rPr>
                <w:rFonts w:ascii="ＭＳ 明朝" w:hAnsi="ＭＳ 明朝" w:cs="Arial Unicode MS" w:hint="eastAsia"/>
                <w:szCs w:val="22"/>
              </w:rPr>
              <w:t xml:space="preserve">　</w:t>
            </w:r>
            <w:r w:rsidR="0086737B" w:rsidRPr="00E2136E">
              <w:rPr>
                <w:rFonts w:ascii="ＭＳ 明朝" w:hAnsi="ＭＳ 明朝" w:cs="Arial Unicode MS" w:hint="eastAsia"/>
                <w:szCs w:val="22"/>
              </w:rPr>
              <w:t xml:space="preserve">　　</w:t>
            </w:r>
            <w:r w:rsidRPr="00E2136E">
              <w:rPr>
                <w:rFonts w:ascii="ＭＳ 明朝" w:hAnsi="ＭＳ 明朝" w:cs="Arial Unicode MS" w:hint="eastAsia"/>
                <w:szCs w:val="22"/>
              </w:rPr>
              <w:t xml:space="preserve">　　㎡ </w:t>
            </w:r>
            <w:r w:rsidRPr="00E2136E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E2136E" w:rsidRPr="00E2136E" w:rsidTr="00837CBD">
        <w:trPr>
          <w:trHeight w:val="45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(3)階　　数</w:t>
            </w:r>
            <w:r w:rsidRPr="00E2136E">
              <w:rPr>
                <w:rFonts w:ascii="ＭＳ 明朝" w:hAnsi="ＭＳ 明朝" w:cs="Arial Unicode MS" w:hint="eastAsia"/>
                <w:szCs w:val="22"/>
              </w:rPr>
              <w:t xml:space="preserve">　　　　　階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(4)延床面積</w:t>
            </w:r>
            <w:r w:rsidRPr="00E2136E">
              <w:rPr>
                <w:rFonts w:ascii="ＭＳ 明朝" w:hAnsi="ＭＳ 明朝" w:cs="Arial Unicode MS" w:hint="eastAsia"/>
                <w:szCs w:val="22"/>
              </w:rPr>
              <w:t xml:space="preserve">　　</w:t>
            </w:r>
            <w:r w:rsidR="0086737B" w:rsidRPr="00E2136E">
              <w:rPr>
                <w:rFonts w:ascii="ＭＳ 明朝" w:hAnsi="ＭＳ 明朝" w:cs="Arial Unicode MS" w:hint="eastAsia"/>
                <w:szCs w:val="22"/>
              </w:rPr>
              <w:t xml:space="preserve">　　</w:t>
            </w:r>
            <w:r w:rsidRPr="00E2136E">
              <w:rPr>
                <w:rFonts w:ascii="ＭＳ 明朝" w:hAnsi="ＭＳ 明朝" w:cs="Arial Unicode MS" w:hint="eastAsia"/>
                <w:szCs w:val="22"/>
              </w:rPr>
              <w:t xml:space="preserve">　㎡ </w:t>
            </w:r>
            <w:r w:rsidRPr="00E2136E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136E">
              <w:rPr>
                <w:rFonts w:ascii="ＭＳ 明朝" w:hAnsi="ＭＳ 明朝" w:hint="eastAsia"/>
                <w:kern w:val="0"/>
                <w:szCs w:val="22"/>
              </w:rPr>
              <w:t>施工業者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kern w:val="0"/>
                <w:szCs w:val="22"/>
              </w:rPr>
              <w:t>住　所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100" w:left="210"/>
              <w:rPr>
                <w:rFonts w:ascii="ＭＳ 明朝" w:hAnsi="ＭＳ 明朝" w:cs="Arial Unicode MS"/>
                <w:szCs w:val="22"/>
              </w:rPr>
            </w:pP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100" w:left="210"/>
              <w:rPr>
                <w:rFonts w:ascii="ＭＳ 明朝" w:hAnsi="ＭＳ 明朝" w:cs="Arial Unicode MS"/>
                <w:szCs w:val="22"/>
              </w:rPr>
            </w:pP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製材業者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認定番号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100" w:left="210"/>
              <w:rPr>
                <w:rFonts w:ascii="ＭＳ 明朝" w:hAnsi="ＭＳ 明朝" w:cs="Arial Unicode MS"/>
                <w:szCs w:val="22"/>
              </w:rPr>
            </w:pP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100" w:left="210"/>
              <w:rPr>
                <w:rFonts w:ascii="ＭＳ 明朝" w:hAnsi="ＭＳ 明朝"/>
                <w:szCs w:val="22"/>
              </w:rPr>
            </w:pP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100" w:left="210"/>
              <w:rPr>
                <w:rFonts w:ascii="ＭＳ 明朝" w:hAnsi="ＭＳ 明朝" w:cs="Arial Unicode MS"/>
                <w:szCs w:val="22"/>
              </w:rPr>
            </w:pP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3213AB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県産認証</w:t>
            </w:r>
            <w:r w:rsidR="00667C74" w:rsidRPr="00E2136E">
              <w:rPr>
                <w:rFonts w:ascii="ＭＳ 明朝" w:hAnsi="ＭＳ 明朝" w:cs="Arial Unicode MS" w:hint="eastAsia"/>
                <w:szCs w:val="22"/>
              </w:rPr>
              <w:t>材の</w:t>
            </w:r>
          </w:p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使用料及び</w:t>
            </w:r>
          </w:p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使用額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cs="Arial Unicode MS" w:hint="eastAsia"/>
                <w:szCs w:val="22"/>
              </w:rPr>
              <w:t>使用額　　　　　　　　円　　　　　　　使用量　　　　　　　㎥</w:t>
            </w: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定　額</w:t>
            </w:r>
            <w:r w:rsidRPr="00E2136E">
              <w:rPr>
                <w:rFonts w:ascii="ＭＳ 明朝" w:hAnsi="ＭＳ 明朝" w:cs="Arial Unicode MS" w:hint="eastAsia"/>
                <w:szCs w:val="22"/>
              </w:rPr>
              <w:t xml:space="preserve">　　　 150,000　</w:t>
            </w:r>
            <w:r w:rsidRPr="00E2136E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E2136E" w:rsidRPr="00E2136E" w:rsidTr="001F0E87">
        <w:trPr>
          <w:trHeight w:val="454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firstLineChars="1600" w:firstLine="336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助成金額　　　　　　　　　　　円</w:t>
            </w:r>
          </w:p>
        </w:tc>
      </w:tr>
      <w:tr w:rsidR="00E2136E" w:rsidRPr="00E2136E" w:rsidTr="00837CBD">
        <w:trPr>
          <w:trHeight w:hRule="exact" w:val="567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内訳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構造材相当の材積</w:t>
            </w:r>
          </w:p>
          <w:p w:rsidR="00667C74" w:rsidRPr="00E2136E" w:rsidRDefault="00667C74" w:rsidP="00207286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㎥　(A)※</w:t>
            </w:r>
            <w:r w:rsidRPr="00E2136E">
              <w:rPr>
                <w:rFonts w:ascii="ＭＳ 明朝" w:hAnsi="ＭＳ 明朝" w:hint="eastAsia"/>
                <w:sz w:val="24"/>
                <w:szCs w:val="22"/>
              </w:rPr>
              <w:t>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県産</w:t>
            </w:r>
            <w:r w:rsidR="003213AB" w:rsidRPr="00E2136E">
              <w:rPr>
                <w:rFonts w:ascii="ＭＳ 明朝" w:hAnsi="ＭＳ 明朝" w:hint="eastAsia"/>
                <w:szCs w:val="22"/>
              </w:rPr>
              <w:t>認証</w:t>
            </w:r>
            <w:r w:rsidRPr="00E2136E">
              <w:rPr>
                <w:rFonts w:ascii="ＭＳ 明朝" w:hAnsi="ＭＳ 明朝" w:hint="eastAsia"/>
                <w:szCs w:val="22"/>
              </w:rPr>
              <w:t>材使用量</w:t>
            </w:r>
          </w:p>
          <w:p w:rsidR="00667C74" w:rsidRPr="00E2136E" w:rsidRDefault="00667C74" w:rsidP="00207286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㎥　(B)※</w:t>
            </w:r>
            <w:r w:rsidRPr="00E2136E">
              <w:rPr>
                <w:rFonts w:ascii="ＭＳ 明朝" w:hAnsi="ＭＳ 明朝" w:hint="eastAsia"/>
                <w:sz w:val="24"/>
                <w:szCs w:val="22"/>
              </w:rPr>
              <w:t>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2136E">
              <w:rPr>
                <w:rFonts w:ascii="ＭＳ 明朝" w:hAnsi="ＭＳ 明朝" w:hint="eastAsia"/>
                <w:szCs w:val="21"/>
              </w:rPr>
              <w:t>県産</w:t>
            </w:r>
            <w:r w:rsidR="003213AB" w:rsidRPr="00E2136E">
              <w:rPr>
                <w:rFonts w:ascii="ＭＳ 明朝" w:hAnsi="ＭＳ 明朝" w:hint="eastAsia"/>
                <w:szCs w:val="21"/>
              </w:rPr>
              <w:t>認証</w:t>
            </w:r>
            <w:r w:rsidRPr="00E2136E">
              <w:rPr>
                <w:rFonts w:ascii="ＭＳ 明朝" w:hAnsi="ＭＳ 明朝" w:hint="eastAsia"/>
                <w:szCs w:val="21"/>
              </w:rPr>
              <w:t>材使用率</w:t>
            </w:r>
          </w:p>
          <w:p w:rsidR="00667C74" w:rsidRPr="00E2136E" w:rsidRDefault="00667C74" w:rsidP="00207286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E2136E">
              <w:rPr>
                <w:rFonts w:ascii="ＭＳ 明朝" w:hAnsi="ＭＳ 明朝" w:hint="eastAsia"/>
                <w:szCs w:val="21"/>
              </w:rPr>
              <w:t>％　(B/A)※</w:t>
            </w:r>
            <w:r w:rsidRPr="00E2136E">
              <w:rPr>
                <w:rFonts w:ascii="ＭＳ 明朝" w:hAnsi="ＭＳ 明朝" w:hint="eastAsia"/>
                <w:sz w:val="24"/>
                <w:szCs w:val="21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E2136E" w:rsidRPr="00E2136E" w:rsidTr="00837CBD">
        <w:trPr>
          <w:trHeight w:hRule="exact" w:val="807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136E" w:rsidRPr="00E2136E" w:rsidTr="001F0E87">
        <w:trPr>
          <w:trHeight w:hRule="exact" w:val="56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工期(予定)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7C74" w:rsidRPr="00E2136E" w:rsidRDefault="00667C74" w:rsidP="00207286">
            <w:pPr>
              <w:kinsoku w:val="0"/>
              <w:autoSpaceDE w:val="0"/>
              <w:autoSpaceDN w:val="0"/>
              <w:rPr>
                <w:rFonts w:ascii="ＭＳ 明朝" w:hAnsi="ＭＳ 明朝" w:cs="Arial Unicode MS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 xml:space="preserve">（着工）　　　</w:t>
            </w:r>
            <w:r w:rsidR="005A55F3" w:rsidRPr="00E2136E">
              <w:rPr>
                <w:rFonts w:ascii="ＭＳ 明朝" w:hAnsi="ＭＳ 明朝" w:hint="eastAsia"/>
                <w:szCs w:val="22"/>
              </w:rPr>
              <w:t xml:space="preserve">　</w:t>
            </w:r>
            <w:r w:rsidRPr="00E2136E">
              <w:rPr>
                <w:rFonts w:ascii="ＭＳ 明朝" w:hAnsi="ＭＳ 明朝" w:hint="eastAsia"/>
                <w:szCs w:val="22"/>
              </w:rPr>
              <w:t>年　　月　　日　～　（完成）</w:t>
            </w:r>
            <w:r w:rsidR="005A55F3" w:rsidRPr="00E2136E">
              <w:rPr>
                <w:rFonts w:ascii="ＭＳ 明朝" w:hAnsi="ＭＳ 明朝" w:hint="eastAsia"/>
                <w:szCs w:val="22"/>
              </w:rPr>
              <w:t xml:space="preserve">　</w:t>
            </w:r>
            <w:r w:rsidRPr="00E2136E">
              <w:rPr>
                <w:rFonts w:ascii="ＭＳ 明朝" w:hAnsi="ＭＳ 明朝" w:hint="eastAsia"/>
                <w:szCs w:val="22"/>
              </w:rPr>
              <w:t xml:space="preserve">　　　年　　月　　日</w:t>
            </w:r>
          </w:p>
        </w:tc>
      </w:tr>
    </w:tbl>
    <w:p w:rsidR="00667C74" w:rsidRPr="00E2136E" w:rsidRDefault="00667C74" w:rsidP="00207286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kinsoku w:val="0"/>
        <w:autoSpaceDE w:val="0"/>
        <w:autoSpaceDN w:val="0"/>
        <w:snapToGrid w:val="0"/>
        <w:rPr>
          <w:rFonts w:ascii="ＭＳ 明朝" w:hAnsi="ＭＳ 明朝"/>
          <w:sz w:val="20"/>
        </w:rPr>
      </w:pPr>
    </w:p>
    <w:p w:rsidR="00667C74" w:rsidRPr="00E2136E" w:rsidRDefault="00667C74" w:rsidP="00207286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kinsoku w:val="0"/>
        <w:autoSpaceDE w:val="0"/>
        <w:autoSpaceDN w:val="0"/>
        <w:snapToGrid w:val="0"/>
        <w:rPr>
          <w:rFonts w:ascii="ＭＳ 明朝" w:hAnsi="ＭＳ 明朝"/>
          <w:sz w:val="20"/>
        </w:rPr>
      </w:pPr>
    </w:p>
    <w:p w:rsidR="00667C74" w:rsidRPr="00E2136E" w:rsidRDefault="00667C74" w:rsidP="00207286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kinsoku w:val="0"/>
        <w:autoSpaceDE w:val="0"/>
        <w:autoSpaceDN w:val="0"/>
        <w:snapToGrid w:val="0"/>
        <w:rPr>
          <w:rFonts w:ascii="ＭＳ 明朝" w:hAnsi="ＭＳ 明朝"/>
          <w:sz w:val="20"/>
        </w:rPr>
      </w:pPr>
      <w:r w:rsidRPr="00E2136E">
        <w:rPr>
          <w:rFonts w:ascii="ＭＳ 明朝" w:hAnsi="ＭＳ 明朝" w:hint="eastAsia"/>
          <w:sz w:val="20"/>
        </w:rPr>
        <w:t>※内訳記入例（延べ床面積40坪132㎡の場合）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2155"/>
        <w:gridCol w:w="2126"/>
        <w:gridCol w:w="963"/>
      </w:tblGrid>
      <w:tr w:rsidR="00E2136E" w:rsidRPr="00E2136E" w:rsidTr="001F0E87">
        <w:trPr>
          <w:trHeight w:val="874"/>
        </w:trPr>
        <w:tc>
          <w:tcPr>
            <w:tcW w:w="1560" w:type="dxa"/>
            <w:shd w:val="clear" w:color="auto" w:fill="auto"/>
            <w:vAlign w:val="center"/>
          </w:tcPr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内訳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13.2㎥</w:t>
            </w: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 w:val="16"/>
                <w:szCs w:val="22"/>
              </w:rPr>
              <w:t>（132×0.1＝13.2）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E2136E">
              <w:rPr>
                <w:rFonts w:ascii="ＭＳ 明朝" w:hAnsi="ＭＳ 明朝" w:hint="eastAsia"/>
                <w:sz w:val="16"/>
                <w:szCs w:val="22"/>
              </w:rPr>
              <w:t>（構造材の場合）</w:t>
            </w: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10.8㎥</w:t>
            </w: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E2136E">
              <w:rPr>
                <w:rFonts w:ascii="ＭＳ 明朝" w:hAnsi="ＭＳ 明朝" w:hint="eastAsia"/>
                <w:sz w:val="16"/>
                <w:szCs w:val="22"/>
              </w:rPr>
              <w:t>（構造材以外を含む場合）</w:t>
            </w: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14.2㎡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81.8％</w:t>
            </w: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明朝" w:hAnsi="ＭＳ 明朝"/>
                <w:szCs w:val="22"/>
              </w:rPr>
            </w:pPr>
            <w:r w:rsidRPr="00E2136E">
              <w:rPr>
                <w:rFonts w:ascii="ＭＳ 明朝" w:hAnsi="ＭＳ 明朝" w:hint="eastAsia"/>
                <w:szCs w:val="22"/>
              </w:rPr>
              <w:t>107.6％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rPr>
                <w:rFonts w:ascii="ＭＳ 明朝" w:hAnsi="ＭＳ 明朝"/>
                <w:szCs w:val="22"/>
              </w:rPr>
            </w:pPr>
          </w:p>
          <w:p w:rsidR="00667C74" w:rsidRPr="00E2136E" w:rsidRDefault="00667C74" w:rsidP="00207286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kinsoku w:val="0"/>
              <w:autoSpaceDE w:val="0"/>
              <w:autoSpaceDN w:val="0"/>
              <w:snapToGrid w:val="0"/>
              <w:spacing w:line="368" w:lineRule="exact"/>
              <w:rPr>
                <w:rFonts w:ascii="ＭＳ 明朝" w:hAnsi="ＭＳ 明朝"/>
                <w:szCs w:val="22"/>
              </w:rPr>
            </w:pPr>
          </w:p>
        </w:tc>
      </w:tr>
    </w:tbl>
    <w:p w:rsidR="00667C74" w:rsidRPr="00E2136E" w:rsidRDefault="00667C74" w:rsidP="00207286">
      <w:pPr>
        <w:pStyle w:val="Web"/>
        <w:kinsoku w:val="0"/>
        <w:autoSpaceDE w:val="0"/>
        <w:autoSpaceDN w:val="0"/>
        <w:spacing w:before="0" w:beforeAutospacing="0" w:after="0" w:line="280" w:lineRule="exact"/>
        <w:ind w:left="360" w:hangingChars="200" w:hanging="360"/>
        <w:rPr>
          <w:sz w:val="18"/>
          <w:szCs w:val="18"/>
        </w:rPr>
      </w:pPr>
      <w:r w:rsidRPr="00E2136E">
        <w:rPr>
          <w:rFonts w:ascii="ＭＳ 明朝" w:eastAsia="ＭＳ 明朝" w:hAnsi="ＭＳ 明朝"/>
          <w:sz w:val="18"/>
          <w:szCs w:val="18"/>
        </w:rPr>
        <w:t>注１　『</w:t>
      </w:r>
      <w:r w:rsidRPr="00E2136E">
        <w:rPr>
          <w:rFonts w:ascii="ＭＳ 明朝" w:eastAsia="ＭＳ 明朝" w:hAnsi="ＭＳ 明朝" w:hint="eastAsia"/>
          <w:sz w:val="18"/>
          <w:szCs w:val="18"/>
        </w:rPr>
        <w:t>構造材相当の</w:t>
      </w:r>
      <w:r w:rsidRPr="00E2136E">
        <w:rPr>
          <w:rFonts w:ascii="ＭＳ 明朝" w:eastAsia="ＭＳ 明朝" w:hAnsi="ＭＳ 明朝"/>
          <w:sz w:val="18"/>
          <w:szCs w:val="18"/>
        </w:rPr>
        <w:t>材積</w:t>
      </w:r>
      <w:r w:rsidRPr="00E2136E">
        <w:rPr>
          <w:rFonts w:ascii="ＭＳ 明朝" w:eastAsia="ＭＳ 明朝" w:hAnsi="ＭＳ 明朝" w:hint="eastAsia"/>
          <w:sz w:val="18"/>
          <w:szCs w:val="18"/>
        </w:rPr>
        <w:t>(㎥)</w:t>
      </w:r>
      <w:r w:rsidRPr="00E2136E">
        <w:rPr>
          <w:rFonts w:ascii="ＭＳ 明朝" w:eastAsia="ＭＳ 明朝" w:hAnsi="ＭＳ 明朝"/>
          <w:sz w:val="18"/>
          <w:szCs w:val="18"/>
        </w:rPr>
        <w:t>』欄には、住宅の延べ床面積（㎡）×0.1 で算出される</w:t>
      </w:r>
      <w:r w:rsidRPr="00E2136E">
        <w:rPr>
          <w:rFonts w:ascii="ＭＳ 明朝" w:eastAsia="ＭＳ 明朝" w:hAnsi="ＭＳ 明朝" w:hint="eastAsia"/>
          <w:sz w:val="18"/>
          <w:szCs w:val="18"/>
        </w:rPr>
        <w:t>数値</w:t>
      </w:r>
      <w:r w:rsidRPr="00E2136E">
        <w:rPr>
          <w:rFonts w:ascii="ＭＳ 明朝" w:eastAsia="ＭＳ 明朝" w:hAnsi="ＭＳ 明朝"/>
          <w:sz w:val="18"/>
          <w:szCs w:val="18"/>
        </w:rPr>
        <w:t>を記入する。（小数第２位以下切捨て、以下同じ）</w:t>
      </w:r>
    </w:p>
    <w:p w:rsidR="00667C74" w:rsidRPr="00E2136E" w:rsidRDefault="00667C74" w:rsidP="00207286">
      <w:pPr>
        <w:pStyle w:val="Web"/>
        <w:kinsoku w:val="0"/>
        <w:autoSpaceDE w:val="0"/>
        <w:autoSpaceDN w:val="0"/>
        <w:spacing w:before="0" w:beforeAutospacing="0" w:after="0" w:line="28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E2136E">
        <w:rPr>
          <w:rFonts w:ascii="ＭＳ 明朝" w:eastAsia="ＭＳ 明朝" w:hAnsi="ＭＳ 明朝"/>
          <w:sz w:val="18"/>
          <w:szCs w:val="18"/>
        </w:rPr>
        <w:t>注</w:t>
      </w:r>
      <w:r w:rsidRPr="00E2136E">
        <w:rPr>
          <w:rFonts w:ascii="ＭＳ 明朝" w:eastAsia="ＭＳ 明朝" w:hAnsi="ＭＳ 明朝" w:hint="eastAsia"/>
          <w:sz w:val="18"/>
          <w:szCs w:val="18"/>
        </w:rPr>
        <w:t>２</w:t>
      </w:r>
      <w:r w:rsidRPr="00E2136E">
        <w:rPr>
          <w:rFonts w:ascii="ＭＳ 明朝" w:eastAsia="ＭＳ 明朝" w:hAnsi="ＭＳ 明朝"/>
          <w:sz w:val="18"/>
          <w:szCs w:val="18"/>
        </w:rPr>
        <w:t xml:space="preserve">　『県産</w:t>
      </w:r>
      <w:r w:rsidR="003213AB" w:rsidRPr="00E2136E">
        <w:rPr>
          <w:rFonts w:ascii="ＭＳ 明朝" w:eastAsia="ＭＳ 明朝" w:hAnsi="ＭＳ 明朝" w:hint="eastAsia"/>
          <w:sz w:val="18"/>
          <w:szCs w:val="18"/>
        </w:rPr>
        <w:t>認証</w:t>
      </w:r>
      <w:r w:rsidRPr="00E2136E">
        <w:rPr>
          <w:rFonts w:ascii="ＭＳ 明朝" w:eastAsia="ＭＳ 明朝" w:hAnsi="ＭＳ 明朝"/>
          <w:sz w:val="18"/>
          <w:szCs w:val="18"/>
        </w:rPr>
        <w:t>材使用量</w:t>
      </w:r>
      <w:r w:rsidRPr="00E2136E">
        <w:rPr>
          <w:rFonts w:ascii="ＭＳ 明朝" w:eastAsia="ＭＳ 明朝" w:hAnsi="ＭＳ 明朝" w:hint="eastAsia"/>
          <w:sz w:val="18"/>
          <w:szCs w:val="18"/>
        </w:rPr>
        <w:t>(㎥)</w:t>
      </w:r>
      <w:r w:rsidRPr="00E2136E">
        <w:rPr>
          <w:rFonts w:ascii="ＭＳ 明朝" w:eastAsia="ＭＳ 明朝" w:hAnsi="ＭＳ 明朝"/>
          <w:sz w:val="18"/>
          <w:szCs w:val="18"/>
        </w:rPr>
        <w:t>』欄には、「やまがたの木」認証制度により産地証明された木材</w:t>
      </w:r>
      <w:r w:rsidRPr="00E2136E">
        <w:rPr>
          <w:rFonts w:ascii="ＭＳ 明朝" w:eastAsia="ＭＳ 明朝" w:hAnsi="ＭＳ 明朝" w:hint="eastAsia"/>
          <w:sz w:val="18"/>
          <w:szCs w:val="18"/>
        </w:rPr>
        <w:t>（集成材・合板等も含む）</w:t>
      </w:r>
      <w:r w:rsidRPr="00E2136E">
        <w:rPr>
          <w:rFonts w:ascii="ＭＳ 明朝" w:eastAsia="ＭＳ 明朝" w:hAnsi="ＭＳ 明朝"/>
          <w:sz w:val="18"/>
          <w:szCs w:val="18"/>
        </w:rPr>
        <w:t>の使用量を記入する。</w:t>
      </w:r>
    </w:p>
    <w:p w:rsidR="00667C74" w:rsidRPr="00E2136E" w:rsidRDefault="00667C74" w:rsidP="00207286">
      <w:pPr>
        <w:pStyle w:val="Web"/>
        <w:kinsoku w:val="0"/>
        <w:autoSpaceDE w:val="0"/>
        <w:autoSpaceDN w:val="0"/>
        <w:spacing w:before="0" w:beforeAutospacing="0" w:after="0" w:line="28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E2136E">
        <w:rPr>
          <w:rFonts w:ascii="ＭＳ 明朝" w:eastAsia="ＭＳ 明朝" w:hAnsi="ＭＳ 明朝"/>
          <w:sz w:val="18"/>
          <w:szCs w:val="18"/>
        </w:rPr>
        <w:t>注</w:t>
      </w:r>
      <w:r w:rsidRPr="00E2136E">
        <w:rPr>
          <w:rFonts w:ascii="ＭＳ 明朝" w:eastAsia="ＭＳ 明朝" w:hAnsi="ＭＳ 明朝" w:hint="eastAsia"/>
          <w:sz w:val="18"/>
          <w:szCs w:val="18"/>
        </w:rPr>
        <w:t>３</w:t>
      </w:r>
      <w:r w:rsidRPr="00E2136E">
        <w:rPr>
          <w:rFonts w:ascii="ＭＳ 明朝" w:eastAsia="ＭＳ 明朝" w:hAnsi="ＭＳ 明朝"/>
          <w:sz w:val="18"/>
          <w:szCs w:val="18"/>
        </w:rPr>
        <w:t xml:space="preserve">　『県産</w:t>
      </w:r>
      <w:r w:rsidR="003213AB" w:rsidRPr="00E2136E">
        <w:rPr>
          <w:rFonts w:ascii="ＭＳ 明朝" w:eastAsia="ＭＳ 明朝" w:hAnsi="ＭＳ 明朝" w:hint="eastAsia"/>
          <w:sz w:val="18"/>
          <w:szCs w:val="18"/>
        </w:rPr>
        <w:t>認証</w:t>
      </w:r>
      <w:r w:rsidRPr="00E2136E">
        <w:rPr>
          <w:rFonts w:ascii="ＭＳ 明朝" w:eastAsia="ＭＳ 明朝" w:hAnsi="ＭＳ 明朝"/>
          <w:sz w:val="18"/>
          <w:szCs w:val="18"/>
        </w:rPr>
        <w:t>材使用率</w:t>
      </w:r>
      <w:r w:rsidRPr="00E2136E">
        <w:rPr>
          <w:rFonts w:ascii="ＭＳ 明朝" w:eastAsia="ＭＳ 明朝" w:hAnsi="ＭＳ 明朝" w:hint="eastAsia"/>
          <w:sz w:val="18"/>
          <w:szCs w:val="18"/>
        </w:rPr>
        <w:t>(％)</w:t>
      </w:r>
      <w:r w:rsidRPr="00E2136E">
        <w:rPr>
          <w:rFonts w:ascii="ＭＳ 明朝" w:eastAsia="ＭＳ 明朝" w:hAnsi="ＭＳ 明朝"/>
          <w:sz w:val="18"/>
          <w:szCs w:val="18"/>
        </w:rPr>
        <w:t>』欄には、県産</w:t>
      </w:r>
      <w:r w:rsidR="003213AB" w:rsidRPr="00E2136E">
        <w:rPr>
          <w:rFonts w:ascii="ＭＳ 明朝" w:eastAsia="ＭＳ 明朝" w:hAnsi="ＭＳ 明朝" w:hint="eastAsia"/>
          <w:sz w:val="18"/>
          <w:szCs w:val="18"/>
        </w:rPr>
        <w:t>認証</w:t>
      </w:r>
      <w:r w:rsidRPr="00E2136E">
        <w:rPr>
          <w:rFonts w:ascii="ＭＳ 明朝" w:eastAsia="ＭＳ 明朝" w:hAnsi="ＭＳ 明朝"/>
          <w:sz w:val="18"/>
          <w:szCs w:val="18"/>
        </w:rPr>
        <w:t>材使用量(B)／構造材</w:t>
      </w:r>
      <w:r w:rsidRPr="00E2136E">
        <w:rPr>
          <w:rFonts w:ascii="ＭＳ 明朝" w:eastAsia="ＭＳ 明朝" w:hAnsi="ＭＳ 明朝" w:hint="eastAsia"/>
          <w:sz w:val="18"/>
          <w:szCs w:val="18"/>
        </w:rPr>
        <w:t>基準</w:t>
      </w:r>
      <w:r w:rsidRPr="00E2136E">
        <w:rPr>
          <w:rFonts w:ascii="ＭＳ 明朝" w:eastAsia="ＭＳ 明朝" w:hAnsi="ＭＳ 明朝"/>
          <w:sz w:val="18"/>
          <w:szCs w:val="18"/>
        </w:rPr>
        <w:t>材積(A)×100 で算出される</w:t>
      </w:r>
      <w:r w:rsidRPr="00E2136E">
        <w:rPr>
          <w:rFonts w:ascii="ＭＳ 明朝" w:eastAsia="ＭＳ 明朝" w:hAnsi="ＭＳ 明朝" w:hint="eastAsia"/>
          <w:sz w:val="18"/>
          <w:szCs w:val="18"/>
        </w:rPr>
        <w:t>数値</w:t>
      </w:r>
      <w:r w:rsidRPr="00E2136E">
        <w:rPr>
          <w:rFonts w:ascii="ＭＳ 明朝" w:eastAsia="ＭＳ 明朝" w:hAnsi="ＭＳ 明朝"/>
          <w:sz w:val="18"/>
          <w:szCs w:val="18"/>
        </w:rPr>
        <w:t>を記入する。（</w:t>
      </w:r>
      <w:r w:rsidRPr="00E2136E">
        <w:rPr>
          <w:rFonts w:ascii="ＭＳ 明朝" w:eastAsia="ＭＳ 明朝" w:hAnsi="ＭＳ 明朝" w:hint="eastAsia"/>
          <w:sz w:val="18"/>
          <w:szCs w:val="18"/>
        </w:rPr>
        <w:t>構造材の場合75</w:t>
      </w:r>
      <w:r w:rsidRPr="00E2136E">
        <w:rPr>
          <w:rFonts w:ascii="ＭＳ 明朝" w:eastAsia="ＭＳ 明朝" w:hAnsi="ＭＳ 明朝"/>
          <w:sz w:val="18"/>
          <w:szCs w:val="18"/>
        </w:rPr>
        <w:t>％以上が条件</w:t>
      </w:r>
      <w:r w:rsidRPr="00E2136E">
        <w:rPr>
          <w:rFonts w:ascii="ＭＳ 明朝" w:eastAsia="ＭＳ 明朝" w:hAnsi="ＭＳ 明朝" w:hint="eastAsia"/>
          <w:sz w:val="18"/>
          <w:szCs w:val="18"/>
        </w:rPr>
        <w:t>、構造材以外の部位も含む場合100％以上が条件</w:t>
      </w:r>
      <w:r w:rsidRPr="00E2136E">
        <w:rPr>
          <w:rFonts w:ascii="ＭＳ 明朝" w:eastAsia="ＭＳ 明朝" w:hAnsi="ＭＳ 明朝"/>
          <w:sz w:val="18"/>
          <w:szCs w:val="18"/>
        </w:rPr>
        <w:t>）</w:t>
      </w:r>
      <w:bookmarkStart w:id="0" w:name="_GoBack"/>
      <w:bookmarkEnd w:id="0"/>
    </w:p>
    <w:sectPr w:rsidR="00667C74" w:rsidRPr="00E2136E" w:rsidSect="00A54EB7"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72" w:rsidRDefault="004B2572" w:rsidP="00756301">
      <w:r>
        <w:separator/>
      </w:r>
    </w:p>
  </w:endnote>
  <w:endnote w:type="continuationSeparator" w:id="0">
    <w:p w:rsidR="004B2572" w:rsidRDefault="004B2572" w:rsidP="0075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72" w:rsidRDefault="004B2572" w:rsidP="00756301">
      <w:r>
        <w:separator/>
      </w:r>
    </w:p>
  </w:footnote>
  <w:footnote w:type="continuationSeparator" w:id="0">
    <w:p w:rsidR="004B2572" w:rsidRDefault="004B2572" w:rsidP="0075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B4C"/>
    <w:multiLevelType w:val="hybridMultilevel"/>
    <w:tmpl w:val="943E8AF6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0E2B13"/>
    <w:multiLevelType w:val="hybridMultilevel"/>
    <w:tmpl w:val="B1464104"/>
    <w:lvl w:ilvl="0" w:tplc="8220A9A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2D388B"/>
    <w:multiLevelType w:val="hybridMultilevel"/>
    <w:tmpl w:val="8D50D9F2"/>
    <w:lvl w:ilvl="0" w:tplc="4F782CA8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B4772B9"/>
    <w:multiLevelType w:val="hybridMultilevel"/>
    <w:tmpl w:val="E24C2708"/>
    <w:lvl w:ilvl="0" w:tplc="5E30AC44">
      <w:start w:val="3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C7E5F"/>
    <w:multiLevelType w:val="hybridMultilevel"/>
    <w:tmpl w:val="FD289762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4AC24675"/>
    <w:multiLevelType w:val="hybridMultilevel"/>
    <w:tmpl w:val="00F66058"/>
    <w:lvl w:ilvl="0" w:tplc="AE36E46E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E623C6"/>
    <w:multiLevelType w:val="hybridMultilevel"/>
    <w:tmpl w:val="BF1625B4"/>
    <w:lvl w:ilvl="0" w:tplc="A59AAB5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650365"/>
    <w:multiLevelType w:val="hybridMultilevel"/>
    <w:tmpl w:val="EB942702"/>
    <w:lvl w:ilvl="0" w:tplc="E3444E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B3E6FE0"/>
    <w:multiLevelType w:val="hybridMultilevel"/>
    <w:tmpl w:val="01F6A984"/>
    <w:lvl w:ilvl="0" w:tplc="AB3E0124">
      <w:start w:val="1"/>
      <w:numFmt w:val="decimalFullWidth"/>
      <w:lvlText w:val="（%1）"/>
      <w:lvlJc w:val="left"/>
      <w:pPr>
        <w:ind w:left="9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C54D78"/>
    <w:multiLevelType w:val="hybridMultilevel"/>
    <w:tmpl w:val="F062A1DC"/>
    <w:lvl w:ilvl="0" w:tplc="5F9093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D16E3D"/>
    <w:multiLevelType w:val="hybridMultilevel"/>
    <w:tmpl w:val="E52ED2F0"/>
    <w:lvl w:ilvl="0" w:tplc="EF948D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01721"/>
    <w:rsid w:val="00004518"/>
    <w:rsid w:val="00010414"/>
    <w:rsid w:val="000322BC"/>
    <w:rsid w:val="00060B9D"/>
    <w:rsid w:val="0006425B"/>
    <w:rsid w:val="00065199"/>
    <w:rsid w:val="00070629"/>
    <w:rsid w:val="0007201F"/>
    <w:rsid w:val="00082BCA"/>
    <w:rsid w:val="0009237D"/>
    <w:rsid w:val="000D7636"/>
    <w:rsid w:val="000E119B"/>
    <w:rsid w:val="000F1563"/>
    <w:rsid w:val="000F2DCF"/>
    <w:rsid w:val="000F72D7"/>
    <w:rsid w:val="00105118"/>
    <w:rsid w:val="00106860"/>
    <w:rsid w:val="001100D5"/>
    <w:rsid w:val="00121894"/>
    <w:rsid w:val="001257D0"/>
    <w:rsid w:val="00150414"/>
    <w:rsid w:val="00154672"/>
    <w:rsid w:val="00181A45"/>
    <w:rsid w:val="00194736"/>
    <w:rsid w:val="00197895"/>
    <w:rsid w:val="001A6C0A"/>
    <w:rsid w:val="001B547E"/>
    <w:rsid w:val="001C69CF"/>
    <w:rsid w:val="001D0B62"/>
    <w:rsid w:val="001E0CEE"/>
    <w:rsid w:val="001E74BA"/>
    <w:rsid w:val="001F55DF"/>
    <w:rsid w:val="00207286"/>
    <w:rsid w:val="002559C2"/>
    <w:rsid w:val="00256A97"/>
    <w:rsid w:val="0027369F"/>
    <w:rsid w:val="00282229"/>
    <w:rsid w:val="002B2654"/>
    <w:rsid w:val="002B3A2C"/>
    <w:rsid w:val="002F38EB"/>
    <w:rsid w:val="00305588"/>
    <w:rsid w:val="00314244"/>
    <w:rsid w:val="003211D2"/>
    <w:rsid w:val="003213AB"/>
    <w:rsid w:val="003236BE"/>
    <w:rsid w:val="00332C16"/>
    <w:rsid w:val="003863BA"/>
    <w:rsid w:val="00391AE1"/>
    <w:rsid w:val="003B0B47"/>
    <w:rsid w:val="003C51D3"/>
    <w:rsid w:val="003D00BB"/>
    <w:rsid w:val="003D3FD1"/>
    <w:rsid w:val="003F15DD"/>
    <w:rsid w:val="003F23EE"/>
    <w:rsid w:val="003F4A8C"/>
    <w:rsid w:val="00414EBB"/>
    <w:rsid w:val="004156E3"/>
    <w:rsid w:val="00415C19"/>
    <w:rsid w:val="00423EA9"/>
    <w:rsid w:val="00467F6B"/>
    <w:rsid w:val="00493792"/>
    <w:rsid w:val="004950E8"/>
    <w:rsid w:val="004B2572"/>
    <w:rsid w:val="004C11FA"/>
    <w:rsid w:val="004C553F"/>
    <w:rsid w:val="004E03AD"/>
    <w:rsid w:val="004E4E90"/>
    <w:rsid w:val="004F0F35"/>
    <w:rsid w:val="00504744"/>
    <w:rsid w:val="00511CC9"/>
    <w:rsid w:val="00512EE1"/>
    <w:rsid w:val="005267FC"/>
    <w:rsid w:val="00537BDB"/>
    <w:rsid w:val="0054194B"/>
    <w:rsid w:val="005429B1"/>
    <w:rsid w:val="00552B75"/>
    <w:rsid w:val="00563FFC"/>
    <w:rsid w:val="00591975"/>
    <w:rsid w:val="005A55F3"/>
    <w:rsid w:val="005B7E1A"/>
    <w:rsid w:val="005C15E8"/>
    <w:rsid w:val="005C279D"/>
    <w:rsid w:val="005C6F2D"/>
    <w:rsid w:val="005D70C9"/>
    <w:rsid w:val="005D7E8E"/>
    <w:rsid w:val="006053A0"/>
    <w:rsid w:val="00607528"/>
    <w:rsid w:val="006163E5"/>
    <w:rsid w:val="00645AA8"/>
    <w:rsid w:val="0065014A"/>
    <w:rsid w:val="00667C74"/>
    <w:rsid w:val="00671121"/>
    <w:rsid w:val="00692FA3"/>
    <w:rsid w:val="006937EB"/>
    <w:rsid w:val="006B132D"/>
    <w:rsid w:val="006B1DBD"/>
    <w:rsid w:val="006C2873"/>
    <w:rsid w:val="006D15FD"/>
    <w:rsid w:val="006E067E"/>
    <w:rsid w:val="006E09C0"/>
    <w:rsid w:val="006F2B1A"/>
    <w:rsid w:val="006F2E0F"/>
    <w:rsid w:val="006F6A06"/>
    <w:rsid w:val="007040DA"/>
    <w:rsid w:val="00733CE8"/>
    <w:rsid w:val="00754330"/>
    <w:rsid w:val="00756301"/>
    <w:rsid w:val="00756517"/>
    <w:rsid w:val="0078616A"/>
    <w:rsid w:val="007A22BC"/>
    <w:rsid w:val="007A3346"/>
    <w:rsid w:val="007C1414"/>
    <w:rsid w:val="007D4E29"/>
    <w:rsid w:val="007D7610"/>
    <w:rsid w:val="007E67B5"/>
    <w:rsid w:val="00800502"/>
    <w:rsid w:val="00807B89"/>
    <w:rsid w:val="0081593D"/>
    <w:rsid w:val="00820EA7"/>
    <w:rsid w:val="00823BAF"/>
    <w:rsid w:val="00837CBD"/>
    <w:rsid w:val="008540C0"/>
    <w:rsid w:val="0086453D"/>
    <w:rsid w:val="0086737B"/>
    <w:rsid w:val="008769A6"/>
    <w:rsid w:val="00876EAF"/>
    <w:rsid w:val="00882AF2"/>
    <w:rsid w:val="0089418D"/>
    <w:rsid w:val="008B3A5C"/>
    <w:rsid w:val="008D2108"/>
    <w:rsid w:val="008D6DB7"/>
    <w:rsid w:val="008F066F"/>
    <w:rsid w:val="008F3D44"/>
    <w:rsid w:val="00940AD0"/>
    <w:rsid w:val="009569D0"/>
    <w:rsid w:val="009571FE"/>
    <w:rsid w:val="00965465"/>
    <w:rsid w:val="009813BE"/>
    <w:rsid w:val="00994EB9"/>
    <w:rsid w:val="009A7886"/>
    <w:rsid w:val="009C63ED"/>
    <w:rsid w:val="009D4887"/>
    <w:rsid w:val="009D54DD"/>
    <w:rsid w:val="009D7B61"/>
    <w:rsid w:val="009E1FE3"/>
    <w:rsid w:val="009E7BAB"/>
    <w:rsid w:val="009F3B6C"/>
    <w:rsid w:val="00A072E8"/>
    <w:rsid w:val="00A13730"/>
    <w:rsid w:val="00A15C06"/>
    <w:rsid w:val="00A24BD1"/>
    <w:rsid w:val="00A24C94"/>
    <w:rsid w:val="00A3364F"/>
    <w:rsid w:val="00A54EB7"/>
    <w:rsid w:val="00A82E77"/>
    <w:rsid w:val="00A83FE9"/>
    <w:rsid w:val="00A85DEA"/>
    <w:rsid w:val="00A9120A"/>
    <w:rsid w:val="00AC2FFB"/>
    <w:rsid w:val="00AC644D"/>
    <w:rsid w:val="00AD749C"/>
    <w:rsid w:val="00AE52A7"/>
    <w:rsid w:val="00AF25DB"/>
    <w:rsid w:val="00AF281A"/>
    <w:rsid w:val="00B13D0B"/>
    <w:rsid w:val="00B24CD3"/>
    <w:rsid w:val="00B26C0A"/>
    <w:rsid w:val="00B30BEA"/>
    <w:rsid w:val="00B33C19"/>
    <w:rsid w:val="00B348C2"/>
    <w:rsid w:val="00B83C01"/>
    <w:rsid w:val="00B86F12"/>
    <w:rsid w:val="00BC4061"/>
    <w:rsid w:val="00BE36C6"/>
    <w:rsid w:val="00BE6100"/>
    <w:rsid w:val="00BF2F64"/>
    <w:rsid w:val="00C04CE3"/>
    <w:rsid w:val="00C42D0D"/>
    <w:rsid w:val="00C434DB"/>
    <w:rsid w:val="00C52F34"/>
    <w:rsid w:val="00C61CD9"/>
    <w:rsid w:val="00C645E1"/>
    <w:rsid w:val="00C74085"/>
    <w:rsid w:val="00C74D4F"/>
    <w:rsid w:val="00CC6B83"/>
    <w:rsid w:val="00CE1215"/>
    <w:rsid w:val="00CE138F"/>
    <w:rsid w:val="00CE7AD5"/>
    <w:rsid w:val="00CF7009"/>
    <w:rsid w:val="00D0162E"/>
    <w:rsid w:val="00D13B4C"/>
    <w:rsid w:val="00D46813"/>
    <w:rsid w:val="00D80E33"/>
    <w:rsid w:val="00D85A3A"/>
    <w:rsid w:val="00DB74C1"/>
    <w:rsid w:val="00E2136E"/>
    <w:rsid w:val="00E47876"/>
    <w:rsid w:val="00E83FB6"/>
    <w:rsid w:val="00E94EE4"/>
    <w:rsid w:val="00EA1A46"/>
    <w:rsid w:val="00EA5D85"/>
    <w:rsid w:val="00EC2F55"/>
    <w:rsid w:val="00EF1E47"/>
    <w:rsid w:val="00F02118"/>
    <w:rsid w:val="00F0300F"/>
    <w:rsid w:val="00F26070"/>
    <w:rsid w:val="00F61D39"/>
    <w:rsid w:val="00F8097D"/>
    <w:rsid w:val="00F8773D"/>
    <w:rsid w:val="00F97411"/>
    <w:rsid w:val="00FC7001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2D6D4"/>
  <w15:docId w15:val="{C4AFC210-E5D6-436B-9F11-1EF37FC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6301"/>
    <w:rPr>
      <w:kern w:val="2"/>
      <w:sz w:val="21"/>
      <w:szCs w:val="24"/>
    </w:rPr>
  </w:style>
  <w:style w:type="paragraph" w:styleId="a7">
    <w:name w:val="footer"/>
    <w:basedOn w:val="a"/>
    <w:link w:val="a8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6301"/>
    <w:rPr>
      <w:kern w:val="2"/>
      <w:sz w:val="21"/>
      <w:szCs w:val="24"/>
    </w:rPr>
  </w:style>
  <w:style w:type="table" w:styleId="a9">
    <w:name w:val="Table Grid"/>
    <w:basedOn w:val="a1"/>
    <w:rsid w:val="009D54DD"/>
    <w:pPr>
      <w:widowControl w:val="0"/>
      <w:autoSpaceDE w:val="0"/>
      <w:autoSpaceDN w:val="0"/>
      <w:spacing w:line="368" w:lineRule="atLeast"/>
      <w:jc w:val="both"/>
    </w:pPr>
    <w:rPr>
      <w:rFonts w:ascii="書院中明朝体" w:eastAsia="書院中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7112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rsid w:val="00F61D39"/>
    <w:pPr>
      <w:jc w:val="center"/>
    </w:pPr>
  </w:style>
  <w:style w:type="character" w:customStyle="1" w:styleId="ab">
    <w:name w:val="記 (文字)"/>
    <w:basedOn w:val="a0"/>
    <w:link w:val="aa"/>
    <w:rsid w:val="00F61D39"/>
    <w:rPr>
      <w:kern w:val="2"/>
      <w:sz w:val="21"/>
      <w:szCs w:val="24"/>
    </w:rPr>
  </w:style>
  <w:style w:type="paragraph" w:styleId="ac">
    <w:name w:val="Closing"/>
    <w:basedOn w:val="a"/>
    <w:link w:val="ad"/>
    <w:rsid w:val="00F61D39"/>
    <w:pPr>
      <w:jc w:val="right"/>
    </w:pPr>
  </w:style>
  <w:style w:type="character" w:customStyle="1" w:styleId="ad">
    <w:name w:val="結語 (文字)"/>
    <w:basedOn w:val="a0"/>
    <w:link w:val="ac"/>
    <w:rsid w:val="00F61D3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C51D3"/>
    <w:pPr>
      <w:ind w:leftChars="400" w:left="840"/>
    </w:pPr>
  </w:style>
  <w:style w:type="paragraph" w:customStyle="1" w:styleId="1">
    <w:name w:val="表題1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004518"/>
  </w:style>
  <w:style w:type="paragraph" w:customStyle="1" w:styleId="num">
    <w:name w:val="num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004518"/>
  </w:style>
  <w:style w:type="character" w:customStyle="1" w:styleId="p">
    <w:name w:val="p"/>
    <w:basedOn w:val="a0"/>
    <w:rsid w:val="00004518"/>
  </w:style>
  <w:style w:type="character" w:styleId="af">
    <w:name w:val="Hyperlink"/>
    <w:basedOn w:val="a0"/>
    <w:uiPriority w:val="99"/>
    <w:semiHidden/>
    <w:unhideWhenUsed/>
    <w:rsid w:val="00004518"/>
    <w:rPr>
      <w:color w:val="0000FF"/>
      <w:u w:val="single"/>
    </w:rPr>
  </w:style>
  <w:style w:type="character" w:customStyle="1" w:styleId="brackets-color1">
    <w:name w:val="brackets-color1"/>
    <w:basedOn w:val="a0"/>
    <w:rsid w:val="000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9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5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D37F-5798-4C94-AF89-C863BF67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creator>HP Customer</dc:creator>
  <cp:lastModifiedBy>坂爪 稔</cp:lastModifiedBy>
  <cp:revision>4</cp:revision>
  <cp:lastPrinted>2022-04-11T06:59:00Z</cp:lastPrinted>
  <dcterms:created xsi:type="dcterms:W3CDTF">2022-04-11T05:43:00Z</dcterms:created>
  <dcterms:modified xsi:type="dcterms:W3CDTF">2022-04-11T11:49:00Z</dcterms:modified>
</cp:coreProperties>
</file>