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様式第５号</w:t>
      </w:r>
    </w:p>
    <w:p>
      <w:pPr>
        <w:pStyle w:val="0"/>
        <w:spacing w:line="360" w:lineRule="auto"/>
        <w:rPr>
          <w:rFonts w:hint="default" w:ascii="ＭＳ 明朝" w:hAnsi="ＭＳ 明朝"/>
        </w:rPr>
      </w:pPr>
    </w:p>
    <w:p>
      <w:pPr>
        <w:pStyle w:val="23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23"/>
        <w:spacing w:line="360" w:lineRule="auto"/>
        <w:rPr>
          <w:rFonts w:hint="default" w:ascii="ＭＳ 明朝" w:hAnsi="ＭＳ 明朝"/>
        </w:rPr>
      </w:pPr>
    </w:p>
    <w:p>
      <w:pPr>
        <w:pStyle w:val="0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飯豊町長　　　　　　　　　　　　殿</w:t>
      </w:r>
    </w:p>
    <w:p>
      <w:pPr>
        <w:pStyle w:val="0"/>
        <w:spacing w:line="360" w:lineRule="auto"/>
        <w:rPr>
          <w:rFonts w:hint="default" w:ascii="ＭＳ 明朝" w:hAnsi="ＭＳ 明朝"/>
        </w:rPr>
      </w:pPr>
    </w:p>
    <w:p>
      <w:pPr>
        <w:pStyle w:val="0"/>
        <w:spacing w:line="360" w:lineRule="auto"/>
        <w:rPr>
          <w:rFonts w:hint="default" w:ascii="ＭＳ 明朝" w:hAnsi="ＭＳ 明朝"/>
        </w:rPr>
      </w:pPr>
    </w:p>
    <w:p>
      <w:pPr>
        <w:pStyle w:val="0"/>
        <w:spacing w:line="360" w:lineRule="auto"/>
        <w:ind w:firstLine="3360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　住　所　　　　　　　　　　　　　</w:t>
      </w:r>
    </w:p>
    <w:p>
      <w:pPr>
        <w:pStyle w:val="0"/>
        <w:spacing w:line="360" w:lineRule="auto"/>
        <w:ind w:firstLine="4200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　名　　　　　　　　　　　　　　　　　</w:t>
      </w:r>
    </w:p>
    <w:p>
      <w:pPr>
        <w:pStyle w:val="0"/>
        <w:spacing w:line="360" w:lineRule="auto"/>
        <w:rPr>
          <w:rFonts w:hint="default" w:ascii="ＭＳ 明朝" w:hAnsi="ＭＳ 明朝"/>
        </w:rPr>
      </w:pPr>
    </w:p>
    <w:p>
      <w:pPr>
        <w:pStyle w:val="21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令和６年度飯豊町木材製品利用住宅建築奨励助成金実績報告書</w:t>
      </w:r>
    </w:p>
    <w:p>
      <w:pPr>
        <w:pStyle w:val="0"/>
        <w:spacing w:line="360" w:lineRule="auto"/>
        <w:rPr>
          <w:rFonts w:hint="default" w:ascii="ＭＳ 明朝" w:hAnsi="ＭＳ 明朝"/>
        </w:rPr>
      </w:pPr>
    </w:p>
    <w:p>
      <w:pPr>
        <w:pStyle w:val="0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日付指令　　号をもって交付決定の通知があった、令和６</w:t>
      </w:r>
      <w:bookmarkStart w:id="0" w:name="_GoBack"/>
      <w:bookmarkEnd w:id="0"/>
      <w:r>
        <w:rPr>
          <w:rFonts w:hint="eastAsia" w:ascii="ＭＳ 明朝" w:hAnsi="ＭＳ 明朝"/>
        </w:rPr>
        <w:t>年度飯豊町木材製品利用住宅建築奨励助成金について、飯豊町補助金等の適正化に関する規則第</w:t>
      </w:r>
      <w:r>
        <w:rPr>
          <w:rFonts w:hint="eastAsia" w:ascii="ＭＳ 明朝" w:hAnsi="ＭＳ 明朝"/>
        </w:rPr>
        <w:t>14</w:t>
      </w:r>
      <w:r>
        <w:rPr>
          <w:rFonts w:hint="eastAsia" w:ascii="ＭＳ 明朝" w:hAnsi="ＭＳ 明朝"/>
        </w:rPr>
        <w:t>条の規定によりその実績を関係書類を添付して報告します。</w:t>
      </w:r>
    </w:p>
    <w:p>
      <w:pPr>
        <w:pStyle w:val="0"/>
        <w:spacing w:line="360" w:lineRule="auto"/>
        <w:rPr>
          <w:rFonts w:hint="default" w:ascii="ＭＳ 明朝" w:hAnsi="ＭＳ 明朝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1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146</Characters>
  <Application>JUST Note</Application>
  <Lines>15</Lines>
  <Paragraphs>7</Paragraphs>
  <Company>Hewlett-Packard Co.</Company>
  <CharactersWithSpaces>207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飯豊町木材製品利用住宅建築奨励助成交付要綱</dc:title>
  <dc:creator>HP Customer</dc:creator>
  <cp:lastModifiedBy>古川 正次郎</cp:lastModifiedBy>
  <cp:lastPrinted>2022-04-11T06:51:00Z</cp:lastPrinted>
  <dcterms:created xsi:type="dcterms:W3CDTF">2023-04-06T07:09:00Z</dcterms:created>
  <dcterms:modified xsi:type="dcterms:W3CDTF">2023-04-06T07:09:12Z</dcterms:modified>
  <cp:revision>2</cp:revision>
</cp:coreProperties>
</file>