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2C" w:rsidRPr="00C221AA" w:rsidRDefault="0090492C" w:rsidP="0090492C">
      <w:pPr>
        <w:autoSpaceDE w:val="0"/>
        <w:autoSpaceDN w:val="0"/>
        <w:adjustRightInd w:val="0"/>
        <w:spacing w:line="420" w:lineRule="atLeast"/>
        <w:ind w:left="84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○飯豊町防犯灯設置要綱</w:t>
      </w:r>
    </w:p>
    <w:p w:rsidR="0090492C" w:rsidRPr="00C221AA" w:rsidRDefault="0090492C" w:rsidP="0090492C">
      <w:pPr>
        <w:autoSpaceDE w:val="0"/>
        <w:autoSpaceDN w:val="0"/>
        <w:adjustRightInd w:val="0"/>
        <w:spacing w:line="420" w:lineRule="atLeast"/>
        <w:jc w:val="righ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平成</w:t>
      </w:r>
      <w:r w:rsidRPr="00C221AA">
        <w:rPr>
          <w:rFonts w:asciiTheme="minorEastAsia" w:hAnsiTheme="minorEastAsia" w:cs="ＭＳ 明朝"/>
          <w:color w:val="000000"/>
          <w:kern w:val="0"/>
          <w:szCs w:val="21"/>
        </w:rPr>
        <w:t>19</w:t>
      </w:r>
      <w:r w:rsidRPr="00C221AA">
        <w:rPr>
          <w:rFonts w:asciiTheme="minorEastAsia" w:hAnsiTheme="minorEastAsia" w:cs="ＭＳ 明朝" w:hint="eastAsia"/>
          <w:color w:val="000000"/>
          <w:kern w:val="0"/>
          <w:szCs w:val="21"/>
        </w:rPr>
        <w:t>年３月</w:t>
      </w:r>
      <w:r w:rsidRPr="00C221AA">
        <w:rPr>
          <w:rFonts w:asciiTheme="minorEastAsia" w:hAnsiTheme="minorEastAsia" w:cs="ＭＳ 明朝"/>
          <w:color w:val="000000"/>
          <w:kern w:val="0"/>
          <w:szCs w:val="21"/>
        </w:rPr>
        <w:t>30</w:t>
      </w:r>
      <w:r w:rsidRPr="00C221AA">
        <w:rPr>
          <w:rFonts w:asciiTheme="minorEastAsia" w:hAnsiTheme="minorEastAsia" w:cs="ＭＳ 明朝" w:hint="eastAsia"/>
          <w:color w:val="000000"/>
          <w:kern w:val="0"/>
          <w:szCs w:val="21"/>
        </w:rPr>
        <w:t>日</w:t>
      </w:r>
    </w:p>
    <w:p w:rsidR="0090492C" w:rsidRPr="00C221AA" w:rsidRDefault="0090492C" w:rsidP="0090492C">
      <w:pPr>
        <w:autoSpaceDE w:val="0"/>
        <w:autoSpaceDN w:val="0"/>
        <w:adjustRightInd w:val="0"/>
        <w:spacing w:line="420" w:lineRule="atLeast"/>
        <w:jc w:val="righ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告示第</w:t>
      </w:r>
      <w:r w:rsidRPr="00C221AA">
        <w:rPr>
          <w:rFonts w:asciiTheme="minorEastAsia" w:hAnsiTheme="minorEastAsia" w:cs="ＭＳ 明朝"/>
          <w:color w:val="000000"/>
          <w:kern w:val="0"/>
          <w:szCs w:val="21"/>
        </w:rPr>
        <w:t>19</w:t>
      </w:r>
      <w:r w:rsidRPr="00C221AA">
        <w:rPr>
          <w:rFonts w:asciiTheme="minorEastAsia" w:hAnsiTheme="minorEastAsia" w:cs="ＭＳ 明朝" w:hint="eastAsia"/>
          <w:color w:val="000000"/>
          <w:kern w:val="0"/>
          <w:szCs w:val="21"/>
        </w:rPr>
        <w:t>号</w:t>
      </w:r>
    </w:p>
    <w:p w:rsidR="0090492C" w:rsidRPr="00C221AA" w:rsidRDefault="0090492C" w:rsidP="0090492C">
      <w:pPr>
        <w:autoSpaceDE w:val="0"/>
        <w:autoSpaceDN w:val="0"/>
        <w:adjustRightInd w:val="0"/>
        <w:spacing w:line="420" w:lineRule="atLeast"/>
        <w:jc w:val="righ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改正　平成</w:t>
      </w:r>
      <w:r w:rsidRPr="00C221AA">
        <w:rPr>
          <w:rFonts w:asciiTheme="minorEastAsia" w:hAnsiTheme="minorEastAsia" w:cs="ＭＳ 明朝"/>
          <w:color w:val="000000"/>
          <w:kern w:val="0"/>
          <w:szCs w:val="21"/>
        </w:rPr>
        <w:t>29</w:t>
      </w:r>
      <w:r w:rsidRPr="00C221AA">
        <w:rPr>
          <w:rFonts w:asciiTheme="minorEastAsia" w:hAnsiTheme="minorEastAsia" w:cs="ＭＳ 明朝" w:hint="eastAsia"/>
          <w:color w:val="000000"/>
          <w:kern w:val="0"/>
          <w:szCs w:val="21"/>
        </w:rPr>
        <w:t>年３月</w:t>
      </w:r>
      <w:r w:rsidRPr="00C221AA">
        <w:rPr>
          <w:rFonts w:asciiTheme="minorEastAsia" w:hAnsiTheme="minorEastAsia" w:cs="ＭＳ 明朝"/>
          <w:color w:val="000000"/>
          <w:kern w:val="0"/>
          <w:szCs w:val="21"/>
        </w:rPr>
        <w:t>31</w:t>
      </w:r>
      <w:r w:rsidRPr="00C221AA">
        <w:rPr>
          <w:rFonts w:asciiTheme="minorEastAsia" w:hAnsiTheme="minorEastAsia" w:cs="ＭＳ 明朝" w:hint="eastAsia"/>
          <w:color w:val="000000"/>
          <w:kern w:val="0"/>
          <w:szCs w:val="21"/>
        </w:rPr>
        <w:t>日告示第</w:t>
      </w:r>
      <w:r w:rsidRPr="00C221AA">
        <w:rPr>
          <w:rFonts w:asciiTheme="minorEastAsia" w:hAnsiTheme="minorEastAsia" w:cs="ＭＳ 明朝"/>
          <w:color w:val="000000"/>
          <w:kern w:val="0"/>
          <w:szCs w:val="21"/>
        </w:rPr>
        <w:t>61</w:t>
      </w:r>
      <w:r w:rsidRPr="00C221AA">
        <w:rPr>
          <w:rFonts w:asciiTheme="minorEastAsia" w:hAnsiTheme="minorEastAsia" w:cs="ＭＳ 明朝" w:hint="eastAsia"/>
          <w:color w:val="000000"/>
          <w:kern w:val="0"/>
          <w:szCs w:val="21"/>
        </w:rPr>
        <w:t>号</w:t>
      </w:r>
    </w:p>
    <w:p w:rsidR="0090492C" w:rsidRPr="00C221AA" w:rsidRDefault="0090492C" w:rsidP="0090492C">
      <w:pPr>
        <w:autoSpaceDE w:val="0"/>
        <w:autoSpaceDN w:val="0"/>
        <w:adjustRightInd w:val="0"/>
        <w:spacing w:line="420" w:lineRule="atLeast"/>
        <w:ind w:left="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趣旨</w:t>
      </w:r>
      <w:r w:rsidRPr="00C221AA">
        <w:rPr>
          <w:rFonts w:asciiTheme="minorEastAsia" w:hAnsiTheme="minorEastAsia" w:cs="ＭＳ 明朝"/>
          <w:color w:val="000000"/>
          <w:kern w:val="0"/>
          <w:szCs w:val="21"/>
        </w:rPr>
        <w:t>)</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第１条　この要綱は、犯罪を予防し明るい地域社会づくりを行うための防犯灯の設置について必要な事項を定めるものとする。</w:t>
      </w:r>
    </w:p>
    <w:p w:rsidR="0090492C" w:rsidRPr="00C221AA" w:rsidRDefault="0090492C" w:rsidP="0090492C">
      <w:pPr>
        <w:autoSpaceDE w:val="0"/>
        <w:autoSpaceDN w:val="0"/>
        <w:adjustRightInd w:val="0"/>
        <w:spacing w:line="420" w:lineRule="atLeast"/>
        <w:ind w:left="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設置の基準</w:t>
      </w:r>
      <w:r w:rsidRPr="00C221AA">
        <w:rPr>
          <w:rFonts w:asciiTheme="minorEastAsia" w:hAnsiTheme="minorEastAsia" w:cs="ＭＳ 明朝"/>
          <w:color w:val="000000"/>
          <w:kern w:val="0"/>
          <w:szCs w:val="21"/>
        </w:rPr>
        <w:t>)</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第２条　防犯灯の設置基準は、次の各号によるものとする。</w:t>
      </w:r>
    </w:p>
    <w:p w:rsidR="0090492C" w:rsidRPr="00C221AA" w:rsidRDefault="0090492C" w:rsidP="0090492C">
      <w:pPr>
        <w:autoSpaceDE w:val="0"/>
        <w:autoSpaceDN w:val="0"/>
        <w:adjustRightInd w:val="0"/>
        <w:spacing w:line="420" w:lineRule="atLeast"/>
        <w:ind w:left="420" w:hanging="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１</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 xml:space="preserve">　既設の防犯灯から概ね</w:t>
      </w:r>
      <w:r w:rsidRPr="00C221AA">
        <w:rPr>
          <w:rFonts w:asciiTheme="minorEastAsia" w:hAnsiTheme="minorEastAsia" w:cs="ＭＳ 明朝"/>
          <w:color w:val="000000"/>
          <w:kern w:val="0"/>
          <w:szCs w:val="21"/>
        </w:rPr>
        <w:t>100</w:t>
      </w:r>
      <w:r w:rsidRPr="00C221AA">
        <w:rPr>
          <w:rFonts w:asciiTheme="minorEastAsia" w:hAnsiTheme="minorEastAsia" w:cs="ＭＳ 明朝" w:hint="eastAsia"/>
          <w:color w:val="000000"/>
          <w:kern w:val="0"/>
          <w:szCs w:val="21"/>
        </w:rPr>
        <w:t>メートルにわたり照明設備のない箇所</w:t>
      </w:r>
    </w:p>
    <w:p w:rsidR="0090492C" w:rsidRPr="00C221AA" w:rsidRDefault="0090492C" w:rsidP="0090492C">
      <w:pPr>
        <w:autoSpaceDE w:val="0"/>
        <w:autoSpaceDN w:val="0"/>
        <w:adjustRightInd w:val="0"/>
        <w:spacing w:line="420" w:lineRule="atLeast"/>
        <w:ind w:left="420" w:hanging="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２</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 xml:space="preserve">　児童及び生徒の通学路になっており、防犯上、又は交通安全上特に必要と認められる箇所</w:t>
      </w:r>
    </w:p>
    <w:p w:rsidR="0090492C" w:rsidRPr="00C221AA" w:rsidRDefault="0090492C" w:rsidP="0090492C">
      <w:pPr>
        <w:autoSpaceDE w:val="0"/>
        <w:autoSpaceDN w:val="0"/>
        <w:adjustRightInd w:val="0"/>
        <w:spacing w:line="420" w:lineRule="atLeast"/>
        <w:ind w:left="420" w:hanging="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３</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 xml:space="preserve">　人家が少なく防犯上特に危険と認められる箇所</w:t>
      </w:r>
    </w:p>
    <w:p w:rsidR="0090492C" w:rsidRPr="00C221AA" w:rsidRDefault="0090492C" w:rsidP="0090492C">
      <w:pPr>
        <w:autoSpaceDE w:val="0"/>
        <w:autoSpaceDN w:val="0"/>
        <w:adjustRightInd w:val="0"/>
        <w:spacing w:line="420" w:lineRule="atLeast"/>
        <w:ind w:left="420" w:hanging="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４</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 xml:space="preserve">　公共施設の利用安全の見地から必要と認められる箇所</w:t>
      </w:r>
    </w:p>
    <w:p w:rsidR="0090492C" w:rsidRPr="00C221AA" w:rsidRDefault="0090492C" w:rsidP="0090492C">
      <w:pPr>
        <w:autoSpaceDE w:val="0"/>
        <w:autoSpaceDN w:val="0"/>
        <w:adjustRightInd w:val="0"/>
        <w:spacing w:line="420" w:lineRule="atLeast"/>
        <w:ind w:left="420" w:hanging="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５</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 xml:space="preserve">　その他町長が認める箇所</w:t>
      </w:r>
    </w:p>
    <w:p w:rsidR="0090492C" w:rsidRPr="00C221AA" w:rsidRDefault="0090492C" w:rsidP="0090492C">
      <w:pPr>
        <w:autoSpaceDE w:val="0"/>
        <w:autoSpaceDN w:val="0"/>
        <w:adjustRightInd w:val="0"/>
        <w:spacing w:line="420" w:lineRule="atLeast"/>
        <w:ind w:left="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修理が必要な防犯灯の情報提供</w:t>
      </w:r>
      <w:r w:rsidRPr="00C221AA">
        <w:rPr>
          <w:rFonts w:asciiTheme="minorEastAsia" w:hAnsiTheme="minorEastAsia" w:cs="ＭＳ 明朝"/>
          <w:color w:val="000000"/>
          <w:kern w:val="0"/>
          <w:szCs w:val="21"/>
        </w:rPr>
        <w:t>)</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第３条　部落長、地区長、又は自治会長</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以下「部落長等」という。</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は、防犯灯について修理が必要と認めたときは、修理が必要な設置場所及び電柱番号等を町に連絡するものとする。</w:t>
      </w:r>
    </w:p>
    <w:p w:rsidR="0090492C" w:rsidRPr="00C221AA" w:rsidRDefault="0090492C" w:rsidP="0090492C">
      <w:pPr>
        <w:autoSpaceDE w:val="0"/>
        <w:autoSpaceDN w:val="0"/>
        <w:adjustRightInd w:val="0"/>
        <w:spacing w:line="420" w:lineRule="atLeast"/>
        <w:ind w:left="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設置の申請</w:t>
      </w:r>
      <w:r w:rsidRPr="00C221AA">
        <w:rPr>
          <w:rFonts w:asciiTheme="minorEastAsia" w:hAnsiTheme="minorEastAsia" w:cs="ＭＳ 明朝"/>
          <w:color w:val="000000"/>
          <w:kern w:val="0"/>
          <w:szCs w:val="21"/>
        </w:rPr>
        <w:t>)</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第４条　第２条に規定する防犯灯の設置が必要な場合は、部落長等は、防犯灯設置申請書</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様式第１号</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に防犯灯の設置場所を明示する位置図及び付近見取図等を添え、町長に申請するものとする。</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２　前項に規定する申請に際し、２箇所以上の防犯灯の設置を申請しようとする場合にあっては、当該防犯灯の設置に係る優先順位を明らかにしなければならない。</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３　第１項に規定する申請は、毎年８月末までに行わなければならない。</w:t>
      </w:r>
    </w:p>
    <w:p w:rsidR="0090492C" w:rsidRPr="00C221AA" w:rsidRDefault="0090492C" w:rsidP="0090492C">
      <w:pPr>
        <w:autoSpaceDE w:val="0"/>
        <w:autoSpaceDN w:val="0"/>
        <w:adjustRightInd w:val="0"/>
        <w:spacing w:line="420" w:lineRule="atLeast"/>
        <w:ind w:left="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設置の決定及び通知</w:t>
      </w:r>
      <w:r w:rsidRPr="00C221AA">
        <w:rPr>
          <w:rFonts w:asciiTheme="minorEastAsia" w:hAnsiTheme="minorEastAsia" w:cs="ＭＳ 明朝"/>
          <w:color w:val="000000"/>
          <w:kern w:val="0"/>
          <w:szCs w:val="21"/>
        </w:rPr>
        <w:t>)</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第５条　町長は、前条に規定する申請があったときは、速やかにその内容を審査した上で設置の可否を決定し、その旨を防犯灯設置決定通知書</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様式第２号</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又は防犯灯設置申請却下通知書</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様式第３号</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により申請者に通知するものとする。</w:t>
      </w:r>
    </w:p>
    <w:p w:rsidR="0090492C" w:rsidRPr="00C221AA" w:rsidRDefault="0090492C" w:rsidP="0090492C">
      <w:pPr>
        <w:autoSpaceDE w:val="0"/>
        <w:autoSpaceDN w:val="0"/>
        <w:adjustRightInd w:val="0"/>
        <w:spacing w:line="420" w:lineRule="atLeast"/>
        <w:ind w:left="210"/>
        <w:jc w:val="left"/>
        <w:rPr>
          <w:rFonts w:asciiTheme="minorEastAsia" w:hAnsiTheme="minorEastAsia" w:cs="ＭＳ 明朝"/>
          <w:color w:val="000000"/>
          <w:kern w:val="0"/>
          <w:szCs w:val="21"/>
        </w:rPr>
      </w:pP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雑則</w:t>
      </w:r>
      <w:r w:rsidRPr="00C221AA">
        <w:rPr>
          <w:rFonts w:asciiTheme="minorEastAsia" w:hAnsiTheme="minorEastAsia" w:cs="ＭＳ 明朝"/>
          <w:color w:val="000000"/>
          <w:kern w:val="0"/>
          <w:szCs w:val="21"/>
        </w:rPr>
        <w:t>)</w:t>
      </w:r>
    </w:p>
    <w:p w:rsidR="0090492C" w:rsidRPr="00C221AA" w:rsidRDefault="0090492C" w:rsidP="0090492C">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lastRenderedPageBreak/>
        <w:t>第６条　この要綱に定めるもののほか、防犯灯設置に関し必要な事項は、町長が別に定める。</w:t>
      </w:r>
    </w:p>
    <w:p w:rsidR="0090492C" w:rsidRPr="00C221AA" w:rsidRDefault="0090492C" w:rsidP="0090492C">
      <w:pPr>
        <w:autoSpaceDE w:val="0"/>
        <w:autoSpaceDN w:val="0"/>
        <w:adjustRightInd w:val="0"/>
        <w:spacing w:line="420" w:lineRule="atLeast"/>
        <w:ind w:left="63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附　則</w:t>
      </w:r>
    </w:p>
    <w:p w:rsidR="0090492C" w:rsidRPr="00C221AA" w:rsidRDefault="0090492C" w:rsidP="0090492C">
      <w:pPr>
        <w:autoSpaceDE w:val="0"/>
        <w:autoSpaceDN w:val="0"/>
        <w:adjustRightInd w:val="0"/>
        <w:spacing w:line="420" w:lineRule="atLeast"/>
        <w:ind w:firstLine="21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この要綱は、平成</w:t>
      </w:r>
      <w:r w:rsidRPr="00C221AA">
        <w:rPr>
          <w:rFonts w:asciiTheme="minorEastAsia" w:hAnsiTheme="minorEastAsia" w:cs="ＭＳ 明朝"/>
          <w:color w:val="000000"/>
          <w:kern w:val="0"/>
          <w:szCs w:val="21"/>
        </w:rPr>
        <w:t>19</w:t>
      </w:r>
      <w:r w:rsidRPr="00C221AA">
        <w:rPr>
          <w:rFonts w:asciiTheme="minorEastAsia" w:hAnsiTheme="minorEastAsia" w:cs="ＭＳ 明朝" w:hint="eastAsia"/>
          <w:color w:val="000000"/>
          <w:kern w:val="0"/>
          <w:szCs w:val="21"/>
        </w:rPr>
        <w:t>年４月１日から施行する。</w:t>
      </w:r>
    </w:p>
    <w:p w:rsidR="0090492C" w:rsidRPr="00C221AA" w:rsidRDefault="0090492C" w:rsidP="0090492C">
      <w:pPr>
        <w:autoSpaceDE w:val="0"/>
        <w:autoSpaceDN w:val="0"/>
        <w:adjustRightInd w:val="0"/>
        <w:spacing w:line="420" w:lineRule="atLeast"/>
        <w:ind w:left="630"/>
        <w:jc w:val="left"/>
        <w:rPr>
          <w:rFonts w:asciiTheme="minorEastAsia" w:hAnsiTheme="minorEastAsia" w:cs="ＭＳ 明朝"/>
          <w:color w:val="000000"/>
          <w:kern w:val="0"/>
          <w:szCs w:val="21"/>
        </w:rPr>
      </w:pPr>
      <w:r w:rsidRPr="00C221AA">
        <w:rPr>
          <w:rFonts w:asciiTheme="minorEastAsia" w:hAnsiTheme="minorEastAsia" w:cs="ＭＳ 明朝" w:hint="eastAsia"/>
          <w:color w:val="000000"/>
          <w:kern w:val="0"/>
          <w:szCs w:val="21"/>
        </w:rPr>
        <w:t>附　則</w:t>
      </w:r>
      <w:r w:rsidRPr="00C221AA">
        <w:rPr>
          <w:rFonts w:asciiTheme="minorEastAsia" w:hAnsiTheme="minorEastAsia" w:cs="ＭＳ 明朝"/>
          <w:color w:val="000000"/>
          <w:kern w:val="0"/>
          <w:szCs w:val="21"/>
        </w:rPr>
        <w:t>(</w:t>
      </w:r>
      <w:r w:rsidRPr="00C221AA">
        <w:rPr>
          <w:rFonts w:asciiTheme="minorEastAsia" w:hAnsiTheme="minorEastAsia" w:cs="ＭＳ 明朝" w:hint="eastAsia"/>
          <w:color w:val="000000"/>
          <w:kern w:val="0"/>
          <w:szCs w:val="21"/>
        </w:rPr>
        <w:t>平成</w:t>
      </w:r>
      <w:r w:rsidRPr="00C221AA">
        <w:rPr>
          <w:rFonts w:asciiTheme="minorEastAsia" w:hAnsiTheme="minorEastAsia" w:cs="ＭＳ 明朝"/>
          <w:color w:val="000000"/>
          <w:kern w:val="0"/>
          <w:szCs w:val="21"/>
        </w:rPr>
        <w:t>29</w:t>
      </w:r>
      <w:r w:rsidRPr="00C221AA">
        <w:rPr>
          <w:rFonts w:asciiTheme="minorEastAsia" w:hAnsiTheme="minorEastAsia" w:cs="ＭＳ 明朝" w:hint="eastAsia"/>
          <w:color w:val="000000"/>
          <w:kern w:val="0"/>
          <w:szCs w:val="21"/>
        </w:rPr>
        <w:t>年３月</w:t>
      </w:r>
      <w:r w:rsidRPr="00C221AA">
        <w:rPr>
          <w:rFonts w:asciiTheme="minorEastAsia" w:hAnsiTheme="minorEastAsia" w:cs="ＭＳ 明朝"/>
          <w:color w:val="000000"/>
          <w:kern w:val="0"/>
          <w:szCs w:val="21"/>
        </w:rPr>
        <w:t>31</w:t>
      </w:r>
      <w:r w:rsidRPr="00C221AA">
        <w:rPr>
          <w:rFonts w:asciiTheme="minorEastAsia" w:hAnsiTheme="minorEastAsia" w:cs="ＭＳ 明朝" w:hint="eastAsia"/>
          <w:color w:val="000000"/>
          <w:kern w:val="0"/>
          <w:szCs w:val="21"/>
        </w:rPr>
        <w:t>日告示第</w:t>
      </w:r>
      <w:r w:rsidRPr="00C221AA">
        <w:rPr>
          <w:rFonts w:asciiTheme="minorEastAsia" w:hAnsiTheme="minorEastAsia" w:cs="ＭＳ 明朝"/>
          <w:color w:val="000000"/>
          <w:kern w:val="0"/>
          <w:szCs w:val="21"/>
        </w:rPr>
        <w:t>61</w:t>
      </w:r>
      <w:r w:rsidRPr="00C221AA">
        <w:rPr>
          <w:rFonts w:asciiTheme="minorEastAsia" w:hAnsiTheme="minorEastAsia" w:cs="ＭＳ 明朝" w:hint="eastAsia"/>
          <w:color w:val="000000"/>
          <w:kern w:val="0"/>
          <w:szCs w:val="21"/>
        </w:rPr>
        <w:t>号</w:t>
      </w:r>
      <w:r w:rsidRPr="00C221AA">
        <w:rPr>
          <w:rFonts w:asciiTheme="minorEastAsia" w:hAnsiTheme="minorEastAsia" w:cs="ＭＳ 明朝"/>
          <w:color w:val="000000"/>
          <w:kern w:val="0"/>
          <w:szCs w:val="21"/>
        </w:rPr>
        <w:t>)</w:t>
      </w:r>
    </w:p>
    <w:p w:rsidR="00EE5C1E" w:rsidRPr="0090492C" w:rsidRDefault="0090492C">
      <w:r>
        <w:rPr>
          <w:rFonts w:hint="eastAsia"/>
        </w:rPr>
        <w:t xml:space="preserve">　この要綱は、平成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日から施行する。</w:t>
      </w:r>
      <w:bookmarkStart w:id="0" w:name="_GoBack"/>
      <w:bookmarkEnd w:id="0"/>
    </w:p>
    <w:sectPr w:rsidR="00EE5C1E" w:rsidRPr="009049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2C" w:rsidRDefault="0090492C" w:rsidP="0090492C">
      <w:r>
        <w:separator/>
      </w:r>
    </w:p>
  </w:endnote>
  <w:endnote w:type="continuationSeparator" w:id="0">
    <w:p w:rsidR="0090492C" w:rsidRDefault="0090492C" w:rsidP="0090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2C" w:rsidRDefault="0090492C" w:rsidP="0090492C">
      <w:r>
        <w:separator/>
      </w:r>
    </w:p>
  </w:footnote>
  <w:footnote w:type="continuationSeparator" w:id="0">
    <w:p w:rsidR="0090492C" w:rsidRDefault="0090492C" w:rsidP="00904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B5"/>
    <w:rsid w:val="008744B5"/>
    <w:rsid w:val="0090492C"/>
    <w:rsid w:val="00EE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212E058-FFB8-4DD5-B0B1-7AE94269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2C"/>
    <w:pPr>
      <w:tabs>
        <w:tab w:val="center" w:pos="4252"/>
        <w:tab w:val="right" w:pos="8504"/>
      </w:tabs>
      <w:snapToGrid w:val="0"/>
    </w:pPr>
  </w:style>
  <w:style w:type="character" w:customStyle="1" w:styleId="a4">
    <w:name w:val="ヘッダー (文字)"/>
    <w:basedOn w:val="a0"/>
    <w:link w:val="a3"/>
    <w:uiPriority w:val="99"/>
    <w:rsid w:val="0090492C"/>
  </w:style>
  <w:style w:type="paragraph" w:styleId="a5">
    <w:name w:val="footer"/>
    <w:basedOn w:val="a"/>
    <w:link w:val="a6"/>
    <w:uiPriority w:val="99"/>
    <w:unhideWhenUsed/>
    <w:rsid w:val="0090492C"/>
    <w:pPr>
      <w:tabs>
        <w:tab w:val="center" w:pos="4252"/>
        <w:tab w:val="right" w:pos="8504"/>
      </w:tabs>
      <w:snapToGrid w:val="0"/>
    </w:pPr>
  </w:style>
  <w:style w:type="character" w:customStyle="1" w:styleId="a6">
    <w:name w:val="フッター (文字)"/>
    <w:basedOn w:val="a0"/>
    <w:link w:val="a5"/>
    <w:uiPriority w:val="99"/>
    <w:rsid w:val="0090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舩山 泰宏</dc:creator>
  <cp:keywords/>
  <dc:description/>
  <cp:lastModifiedBy>舩山 泰宏</cp:lastModifiedBy>
  <cp:revision>2</cp:revision>
  <dcterms:created xsi:type="dcterms:W3CDTF">2021-12-27T06:08:00Z</dcterms:created>
  <dcterms:modified xsi:type="dcterms:W3CDTF">2021-12-27T06:08:00Z</dcterms:modified>
</cp:coreProperties>
</file>