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ind w:firstLineChars="100" w:firstLine="220"/>
        <w:rPr>
          <w:rFonts w:ascii="ＭＳ 明朝" w:eastAsia="ＭＳ 明朝" w:hAnsi="ＭＳ 明朝"/>
          <w:kern w:val="2"/>
          <w:sz w:val="22"/>
          <w:szCs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szCs w:val="22"/>
          <w:bdr w:val="none" w:sz="0" w:space="0" w:color="auto"/>
        </w:rPr>
        <w:t>様式第７号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rPr>
          <w:rFonts w:ascii="ＭＳ 明朝" w:eastAsia="ＭＳ 明朝" w:hAnsi="Century"/>
          <w:kern w:val="2"/>
          <w:sz w:val="22"/>
          <w:szCs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jc w:val="center"/>
        <w:rPr>
          <w:rFonts w:ascii="ＭＳ 明朝" w:eastAsia="ＭＳ 明朝" w:hAnsi="ＭＳ 明朝"/>
          <w:kern w:val="2"/>
          <w:sz w:val="22"/>
          <w:szCs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szCs w:val="22"/>
          <w:bdr w:val="none" w:sz="0" w:space="0" w:color="auto"/>
        </w:rPr>
        <w:t>県産・町産木材使用明細書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jc w:val="center"/>
        <w:rPr>
          <w:rFonts w:ascii="ＭＳ 明朝" w:eastAsia="ＭＳ 明朝" w:hAnsi="Century"/>
          <w:kern w:val="2"/>
          <w:sz w:val="22"/>
          <w:szCs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ind w:firstLineChars="100" w:firstLine="220"/>
        <w:rPr>
          <w:rFonts w:ascii="ＭＳ 明朝" w:eastAsia="ＭＳ 明朝" w:hAnsi="Century"/>
          <w:kern w:val="2"/>
          <w:sz w:val="22"/>
          <w:szCs w:val="22"/>
          <w:bdr w:val="none" w:sz="0" w:space="0" w:color="auto"/>
        </w:rPr>
      </w:pPr>
      <w:r w:rsidRPr="0030336E">
        <w:rPr>
          <w:rFonts w:ascii="ＭＳ 明朝" w:eastAsia="ＭＳ 明朝" w:hAnsi="Century" w:hint="eastAsia"/>
          <w:kern w:val="2"/>
          <w:sz w:val="22"/>
          <w:szCs w:val="22"/>
          <w:bdr w:val="none" w:sz="0" w:space="0" w:color="auto"/>
        </w:rPr>
        <w:t>１　県産・</w:t>
      </w:r>
      <w:r w:rsidRPr="0030336E">
        <w:rPr>
          <w:rFonts w:ascii="ＭＳ 明朝" w:eastAsia="ＭＳ 明朝" w:hAnsi="ＭＳ 明朝" w:hint="eastAsia"/>
          <w:kern w:val="2"/>
          <w:sz w:val="22"/>
          <w:szCs w:val="22"/>
          <w:bdr w:val="none" w:sz="0" w:space="0" w:color="auto"/>
        </w:rPr>
        <w:t>町産木材の使用明細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473"/>
        <w:gridCol w:w="794"/>
        <w:gridCol w:w="911"/>
        <w:gridCol w:w="911"/>
        <w:gridCol w:w="911"/>
        <w:gridCol w:w="804"/>
        <w:gridCol w:w="1112"/>
        <w:gridCol w:w="851"/>
        <w:gridCol w:w="874"/>
      </w:tblGrid>
      <w:tr w:rsidR="0030336E" w:rsidRPr="0030336E" w:rsidTr="006C2631">
        <w:trPr>
          <w:cantSplit/>
          <w:trHeight w:val="585"/>
        </w:trPr>
        <w:tc>
          <w:tcPr>
            <w:tcW w:w="528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№</w:t>
            </w:r>
          </w:p>
        </w:tc>
        <w:tc>
          <w:tcPr>
            <w:tcW w:w="1473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木材の種類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（部位）</w:t>
            </w:r>
          </w:p>
        </w:tc>
        <w:tc>
          <w:tcPr>
            <w:tcW w:w="794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樹種</w:t>
            </w:r>
          </w:p>
        </w:tc>
        <w:tc>
          <w:tcPr>
            <w:tcW w:w="2733" w:type="dxa"/>
            <w:gridSpan w:val="3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寸　　法</w:t>
            </w: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数量</w:t>
            </w: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材積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</w:t>
            </w: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㎥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構造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部位</w:t>
            </w:r>
          </w:p>
        </w:tc>
        <w:tc>
          <w:tcPr>
            <w:tcW w:w="874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備考</w:t>
            </w:r>
          </w:p>
        </w:tc>
      </w:tr>
      <w:tr w:rsidR="0030336E" w:rsidRPr="0030336E" w:rsidTr="006C2631">
        <w:trPr>
          <w:cantSplit/>
          <w:trHeight w:val="315"/>
        </w:trPr>
        <w:tc>
          <w:tcPr>
            <w:tcW w:w="528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厚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(mm)</w:t>
            </w: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幅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(mm)</w:t>
            </w: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長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</w:t>
            </w: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ｍ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</w:t>
            </w: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本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計</w:t>
            </w:r>
          </w:p>
        </w:tc>
        <w:tc>
          <w:tcPr>
            <w:tcW w:w="851" w:type="dxa"/>
            <w:vMerge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263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１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２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３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４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５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６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７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８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９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11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313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14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125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93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cantSplit/>
          <w:trHeight w:val="141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cantSplit/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19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cantSplit/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cantSplit/>
          <w:trHeight w:val="70"/>
        </w:trPr>
        <w:tc>
          <w:tcPr>
            <w:tcW w:w="2001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合　　計</w:t>
            </w: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</w:tbl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ind w:right="872"/>
        <w:rPr>
          <w:rFonts w:ascii="ＭＳ 明朝" w:eastAsia="ＭＳ 明朝" w:hAnsi="Century"/>
          <w:kern w:val="2"/>
          <w:sz w:val="22"/>
          <w:szCs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szCs w:val="22"/>
          <w:bdr w:val="none" w:sz="0" w:space="0" w:color="auto"/>
        </w:rPr>
        <w:t>注意　構造部位の木材については「構造部位」に「○」印をつけること。</w:t>
      </w:r>
    </w:p>
    <w:p w:rsidR="00B25DFB" w:rsidRDefault="00B25DFB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ind w:right="872" w:firstLineChars="100" w:firstLine="220"/>
        <w:rPr>
          <w:rFonts w:ascii="ＭＳ 明朝" w:eastAsia="ＭＳ 明朝" w:hAnsi="ＭＳ 明朝"/>
          <w:kern w:val="2"/>
          <w:sz w:val="22"/>
          <w:szCs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ind w:right="872" w:firstLineChars="100" w:firstLine="220"/>
        <w:rPr>
          <w:rFonts w:ascii="ＭＳ 明朝" w:eastAsia="ＭＳ 明朝" w:hAnsi="Century"/>
          <w:kern w:val="2"/>
          <w:sz w:val="22"/>
          <w:szCs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szCs w:val="22"/>
          <w:bdr w:val="none" w:sz="0" w:space="0" w:color="auto"/>
        </w:rPr>
        <w:t>２　県産・町産木材以外の使用明細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473"/>
        <w:gridCol w:w="794"/>
        <w:gridCol w:w="911"/>
        <w:gridCol w:w="911"/>
        <w:gridCol w:w="911"/>
        <w:gridCol w:w="804"/>
        <w:gridCol w:w="1112"/>
        <w:gridCol w:w="851"/>
        <w:gridCol w:w="874"/>
      </w:tblGrid>
      <w:tr w:rsidR="0030336E" w:rsidRPr="0030336E" w:rsidTr="006C2631">
        <w:trPr>
          <w:cantSplit/>
          <w:trHeight w:val="585"/>
        </w:trPr>
        <w:tc>
          <w:tcPr>
            <w:tcW w:w="528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№</w:t>
            </w:r>
          </w:p>
        </w:tc>
        <w:tc>
          <w:tcPr>
            <w:tcW w:w="1473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木材の種類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（部位）</w:t>
            </w:r>
          </w:p>
        </w:tc>
        <w:tc>
          <w:tcPr>
            <w:tcW w:w="794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樹種</w:t>
            </w:r>
          </w:p>
        </w:tc>
        <w:tc>
          <w:tcPr>
            <w:tcW w:w="2733" w:type="dxa"/>
            <w:gridSpan w:val="3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寸　　法</w:t>
            </w: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数量</w:t>
            </w: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材積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</w:t>
            </w: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㎥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構造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部位</w:t>
            </w:r>
          </w:p>
        </w:tc>
        <w:tc>
          <w:tcPr>
            <w:tcW w:w="874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備考</w:t>
            </w:r>
          </w:p>
        </w:tc>
      </w:tr>
      <w:tr w:rsidR="0030336E" w:rsidRPr="0030336E" w:rsidTr="006C2631">
        <w:trPr>
          <w:cantSplit/>
          <w:trHeight w:val="315"/>
        </w:trPr>
        <w:tc>
          <w:tcPr>
            <w:tcW w:w="528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厚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(mm)</w:t>
            </w: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幅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(mm)</w:t>
            </w: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長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</w:t>
            </w: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ｍ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(</w:t>
            </w: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本</w:t>
            </w:r>
            <w:r w:rsidRPr="0030336E">
              <w:rPr>
                <w:rFonts w:ascii="ＭＳ 明朝" w:eastAsia="ＭＳ 明朝" w:hAnsi="ＭＳ 明朝"/>
                <w:kern w:val="2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計</w:t>
            </w:r>
          </w:p>
        </w:tc>
        <w:tc>
          <w:tcPr>
            <w:tcW w:w="851" w:type="dxa"/>
            <w:vMerge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263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１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２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trHeight w:val="70"/>
        </w:trPr>
        <w:tc>
          <w:tcPr>
            <w:tcW w:w="528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３</w:t>
            </w:r>
          </w:p>
        </w:tc>
        <w:tc>
          <w:tcPr>
            <w:tcW w:w="1473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  <w:tr w:rsidR="0030336E" w:rsidRPr="0030336E" w:rsidTr="006C2631">
        <w:trPr>
          <w:cantSplit/>
          <w:trHeight w:val="70"/>
        </w:trPr>
        <w:tc>
          <w:tcPr>
            <w:tcW w:w="2001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szCs w:val="22"/>
                <w:bdr w:val="none" w:sz="0" w:space="0" w:color="auto"/>
              </w:rPr>
              <w:t>合　　計</w:t>
            </w:r>
          </w:p>
        </w:tc>
        <w:tc>
          <w:tcPr>
            <w:tcW w:w="79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11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12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7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bdr w:val="none" w:sz="0" w:space="0" w:color="auto"/>
              </w:rPr>
            </w:pPr>
          </w:p>
        </w:tc>
      </w:tr>
    </w:tbl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0" w:lineRule="exact"/>
        <w:ind w:right="872"/>
        <w:rPr>
          <w:rFonts w:ascii="ＭＳ 明朝" w:eastAsia="ＭＳ 明朝" w:hAnsi="Century"/>
          <w:kern w:val="2"/>
          <w:sz w:val="22"/>
          <w:szCs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szCs w:val="22"/>
          <w:bdr w:val="none" w:sz="0" w:space="0" w:color="auto"/>
        </w:rPr>
        <w:t>注意　構造部位の木材については「構造部位」に「○」印をつけること。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8"/>
        </w:tabs>
        <w:rPr>
          <w:rFonts w:ascii="Century" w:eastAsia="ＭＳ 明朝" w:hAnsi="Century" w:hint="eastAsia"/>
          <w:kern w:val="2"/>
          <w:sz w:val="22"/>
          <w:bdr w:val="none" w:sz="0" w:space="0" w:color="auto"/>
        </w:rPr>
      </w:pPr>
      <w:bookmarkStart w:id="0" w:name="_GoBack"/>
      <w:bookmarkEnd w:id="0"/>
    </w:p>
    <w:sectPr w:rsidR="0030336E" w:rsidRPr="0030336E" w:rsidSect="0030336E">
      <w:pgSz w:w="11906" w:h="16838" w:code="9"/>
      <w:pgMar w:top="1247" w:right="1247" w:bottom="124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E8" w:rsidRDefault="00B210E8" w:rsidP="000A1756">
      <w:r>
        <w:separator/>
      </w:r>
    </w:p>
  </w:endnote>
  <w:endnote w:type="continuationSeparator" w:id="0">
    <w:p w:rsidR="00B210E8" w:rsidRDefault="00B210E8" w:rsidP="000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E8" w:rsidRDefault="00B210E8" w:rsidP="000A1756">
      <w:r>
        <w:separator/>
      </w:r>
    </w:p>
  </w:footnote>
  <w:footnote w:type="continuationSeparator" w:id="0">
    <w:p w:rsidR="00B210E8" w:rsidRDefault="00B210E8" w:rsidP="000A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AB"/>
    <w:rsid w:val="00051755"/>
    <w:rsid w:val="00067795"/>
    <w:rsid w:val="000A1756"/>
    <w:rsid w:val="00115F0B"/>
    <w:rsid w:val="001C3D3E"/>
    <w:rsid w:val="00210C04"/>
    <w:rsid w:val="00243C29"/>
    <w:rsid w:val="00257B1E"/>
    <w:rsid w:val="0028667A"/>
    <w:rsid w:val="002C774C"/>
    <w:rsid w:val="002F4C37"/>
    <w:rsid w:val="0030336E"/>
    <w:rsid w:val="00346C15"/>
    <w:rsid w:val="00377CF1"/>
    <w:rsid w:val="00384B23"/>
    <w:rsid w:val="0044544E"/>
    <w:rsid w:val="004D0CA9"/>
    <w:rsid w:val="004D7466"/>
    <w:rsid w:val="004E5991"/>
    <w:rsid w:val="00553A27"/>
    <w:rsid w:val="005B7E39"/>
    <w:rsid w:val="005D1905"/>
    <w:rsid w:val="005E27CC"/>
    <w:rsid w:val="005E5E2D"/>
    <w:rsid w:val="005E796E"/>
    <w:rsid w:val="006005FE"/>
    <w:rsid w:val="00624D65"/>
    <w:rsid w:val="00640533"/>
    <w:rsid w:val="006A7F4F"/>
    <w:rsid w:val="006C2631"/>
    <w:rsid w:val="006D125F"/>
    <w:rsid w:val="006D6C5D"/>
    <w:rsid w:val="007B2EB7"/>
    <w:rsid w:val="007D5F1A"/>
    <w:rsid w:val="007F3BF8"/>
    <w:rsid w:val="00815734"/>
    <w:rsid w:val="00864B8B"/>
    <w:rsid w:val="008B491A"/>
    <w:rsid w:val="008E4C59"/>
    <w:rsid w:val="009A3405"/>
    <w:rsid w:val="009C6467"/>
    <w:rsid w:val="00A22E46"/>
    <w:rsid w:val="00A57B64"/>
    <w:rsid w:val="00A663F9"/>
    <w:rsid w:val="00A7380E"/>
    <w:rsid w:val="00B210E8"/>
    <w:rsid w:val="00B25DFB"/>
    <w:rsid w:val="00B72B97"/>
    <w:rsid w:val="00B96A0B"/>
    <w:rsid w:val="00BC6FB8"/>
    <w:rsid w:val="00C111C3"/>
    <w:rsid w:val="00CA54CC"/>
    <w:rsid w:val="00CB3FA1"/>
    <w:rsid w:val="00D87DD0"/>
    <w:rsid w:val="00E130E0"/>
    <w:rsid w:val="00E44854"/>
    <w:rsid w:val="00EC62F2"/>
    <w:rsid w:val="00F17D34"/>
    <w:rsid w:val="00F21DAB"/>
    <w:rsid w:val="00F56C04"/>
    <w:rsid w:val="00FD4E2F"/>
    <w:rsid w:val="00FE09BF"/>
    <w:rsid w:val="00FE1A9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E4D1"/>
  <w15:docId w15:val="{FB05B74B-FE3E-4E62-A1A7-7E5A93B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756"/>
  </w:style>
  <w:style w:type="paragraph" w:styleId="a5">
    <w:name w:val="footer"/>
    <w:basedOn w:val="a"/>
    <w:link w:val="a6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756"/>
  </w:style>
  <w:style w:type="table" w:styleId="a7">
    <w:name w:val="Table Grid"/>
    <w:basedOn w:val="a1"/>
    <w:uiPriority w:val="59"/>
    <w:rsid w:val="00A5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286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character" w:customStyle="1" w:styleId="a9">
    <w:name w:val="結語 (文字)"/>
    <w:basedOn w:val="a0"/>
    <w:link w:val="a8"/>
    <w:uiPriority w:val="99"/>
    <w:rsid w:val="0028667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a">
    <w:name w:val="Plain Text"/>
    <w:basedOn w:val="a"/>
    <w:link w:val="ab"/>
    <w:uiPriority w:val="99"/>
    <w:rsid w:val="00303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character" w:customStyle="1" w:styleId="ab">
    <w:name w:val="書式なし (文字)"/>
    <w:basedOn w:val="a0"/>
    <w:link w:val="aa"/>
    <w:uiPriority w:val="99"/>
    <w:rsid w:val="0030336E"/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paragraph" w:styleId="ac">
    <w:name w:val="Balloon Text"/>
    <w:basedOn w:val="a"/>
    <w:link w:val="ad"/>
    <w:uiPriority w:val="99"/>
    <w:semiHidden/>
    <w:unhideWhenUsed/>
    <w:rsid w:val="004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6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4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8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98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2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3952-E200-4315-947A-6D2EA84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弘之</dc:creator>
  <cp:keywords/>
  <dc:description/>
  <cp:lastModifiedBy>二瓶 美奈子</cp:lastModifiedBy>
  <cp:revision>6</cp:revision>
  <cp:lastPrinted>2023-06-13T05:50:00Z</cp:lastPrinted>
  <dcterms:created xsi:type="dcterms:W3CDTF">2020-02-19T06:17:00Z</dcterms:created>
  <dcterms:modified xsi:type="dcterms:W3CDTF">2023-07-13T09:43:00Z</dcterms:modified>
</cp:coreProperties>
</file>